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9B73" w14:textId="12172881" w:rsidR="007F2183" w:rsidRDefault="007F2183" w:rsidP="007F2183">
      <w:pPr>
        <w:pBdr>
          <w:top w:val="single" w:sz="4" w:space="1" w:color="auto"/>
          <w:left w:val="single" w:sz="4" w:space="4" w:color="auto"/>
          <w:bottom w:val="single" w:sz="4" w:space="1" w:color="auto"/>
          <w:right w:val="single" w:sz="4" w:space="4" w:color="auto"/>
        </w:pBdr>
        <w:jc w:val="left"/>
      </w:pPr>
      <w:r>
        <w:rPr>
          <w:rFonts w:hint="eastAsia"/>
        </w:rPr>
        <w:t>本契約書のひな形をダウンロードいただきありがとうございました。</w:t>
      </w:r>
    </w:p>
    <w:p w14:paraId="41955B8D" w14:textId="77777777" w:rsidR="007F2183" w:rsidRDefault="007F2183" w:rsidP="007F2183">
      <w:pPr>
        <w:pBdr>
          <w:top w:val="single" w:sz="4" w:space="1" w:color="auto"/>
          <w:left w:val="single" w:sz="4" w:space="4" w:color="auto"/>
          <w:bottom w:val="single" w:sz="4" w:space="1" w:color="auto"/>
          <w:right w:val="single" w:sz="4" w:space="4" w:color="auto"/>
        </w:pBdr>
        <w:jc w:val="left"/>
        <w:rPr>
          <w:sz w:val="32"/>
          <w:szCs w:val="36"/>
        </w:rPr>
      </w:pPr>
      <w:r>
        <w:rPr>
          <w:rFonts w:hint="eastAsia"/>
        </w:rPr>
        <w:t>本契約書はあくまで「たたき台」ですので、本契約書の最後に記載の使用方法・注意事項をご確認ください。</w:t>
      </w:r>
    </w:p>
    <w:p w14:paraId="4E22BD1D" w14:textId="77777777" w:rsidR="00353A50" w:rsidRPr="00353A50" w:rsidRDefault="00353A50" w:rsidP="00353A50">
      <w:pPr>
        <w:jc w:val="center"/>
        <w:rPr>
          <w:sz w:val="28"/>
          <w:szCs w:val="32"/>
        </w:rPr>
      </w:pPr>
      <w:commentRangeStart w:id="0"/>
      <w:r w:rsidRPr="00353A50">
        <w:rPr>
          <w:rFonts w:hint="eastAsia"/>
          <w:sz w:val="28"/>
          <w:szCs w:val="32"/>
        </w:rPr>
        <w:t>取引基本契約書</w:t>
      </w:r>
      <w:commentRangeEnd w:id="0"/>
      <w:r w:rsidR="00580334">
        <w:rPr>
          <w:rStyle w:val="a9"/>
        </w:rPr>
        <w:commentReference w:id="0"/>
      </w:r>
    </w:p>
    <w:p w14:paraId="25BDDED3" w14:textId="77777777" w:rsidR="00560220" w:rsidRDefault="00560220" w:rsidP="00353A50"/>
    <w:p w14:paraId="0019FD9A" w14:textId="77777777" w:rsidR="00353A50" w:rsidRDefault="00353A50" w:rsidP="00353A50">
      <w:commentRangeStart w:id="1"/>
      <w:r>
        <w:rPr>
          <w:rFonts w:hint="eastAsia"/>
        </w:rPr>
        <w:t xml:space="preserve">　買主株式会社●●（以下「甲」という）と売主株式会社●●（以下「乙」という）とは、甲乙間の製品および部品（以下</w:t>
      </w:r>
      <w:r w:rsidR="00560220">
        <w:rPr>
          <w:rFonts w:hint="eastAsia"/>
        </w:rPr>
        <w:t>「</w:t>
      </w:r>
      <w:r>
        <w:rPr>
          <w:rFonts w:hint="eastAsia"/>
        </w:rPr>
        <w:t>目的物</w:t>
      </w:r>
      <w:r w:rsidR="00560220">
        <w:rPr>
          <w:rFonts w:hint="eastAsia"/>
        </w:rPr>
        <w:t>」</w:t>
      </w:r>
      <w:r>
        <w:rPr>
          <w:rFonts w:hint="eastAsia"/>
        </w:rPr>
        <w:t>という）の取引に関しその基本的事項について次のとおり契約する。</w:t>
      </w:r>
      <w:commentRangeEnd w:id="1"/>
      <w:r w:rsidR="00043CF2">
        <w:rPr>
          <w:rStyle w:val="a9"/>
        </w:rPr>
        <w:commentReference w:id="1"/>
      </w:r>
    </w:p>
    <w:p w14:paraId="0022B239" w14:textId="77777777" w:rsidR="00353A50" w:rsidRPr="00560220" w:rsidRDefault="00353A50" w:rsidP="00353A50"/>
    <w:p w14:paraId="4E1BEDCE" w14:textId="77777777" w:rsidR="00353A50" w:rsidRDefault="00353A50" w:rsidP="00353A50">
      <w:commentRangeStart w:id="2"/>
      <w:r>
        <w:rPr>
          <w:rFonts w:hint="eastAsia"/>
        </w:rPr>
        <w:t>第１条（基本原則・目的）</w:t>
      </w:r>
      <w:commentRangeEnd w:id="2"/>
      <w:r w:rsidR="005E74C1">
        <w:rPr>
          <w:rStyle w:val="a9"/>
        </w:rPr>
        <w:commentReference w:id="2"/>
      </w:r>
    </w:p>
    <w:p w14:paraId="207EC96C" w14:textId="11CBE27F" w:rsidR="00353A50" w:rsidRDefault="00353A50" w:rsidP="00353A50">
      <w:r>
        <w:rPr>
          <w:rFonts w:hint="eastAsia"/>
        </w:rPr>
        <w:t xml:space="preserve">　甲および乙は、本契約に基づく取引を、相互繁栄の理念に基づき、かつ</w:t>
      </w:r>
      <w:r w:rsidR="00BE12BD">
        <w:rPr>
          <w:rFonts w:hint="eastAsia"/>
        </w:rPr>
        <w:t>甲乙間の円滑な取引が甲の安定的な販売に</w:t>
      </w:r>
      <w:r>
        <w:rPr>
          <w:rFonts w:hint="eastAsia"/>
        </w:rPr>
        <w:t>寄与することを目的とし、信義誠実の原則に従って行うものとする。</w:t>
      </w:r>
    </w:p>
    <w:p w14:paraId="3B020109" w14:textId="77777777" w:rsidR="00353A50" w:rsidRDefault="00353A50" w:rsidP="00353A50"/>
    <w:p w14:paraId="56EE9713" w14:textId="77777777" w:rsidR="00353A50" w:rsidRDefault="00353A50" w:rsidP="00353A50">
      <w:r>
        <w:rPr>
          <w:rFonts w:hint="eastAsia"/>
        </w:rPr>
        <w:t>第２条（適用範囲）</w:t>
      </w:r>
    </w:p>
    <w:p w14:paraId="1A26A7D2" w14:textId="77777777" w:rsidR="00353A50" w:rsidRDefault="00353A50" w:rsidP="00353A50">
      <w:r>
        <w:rPr>
          <w:rFonts w:hint="eastAsia"/>
        </w:rPr>
        <w:t xml:space="preserve">　本契約は、特別の定めがない限り、甲乙間の目的物に関するすべての個別契約に適用する。</w:t>
      </w:r>
    </w:p>
    <w:p w14:paraId="5800D6B0" w14:textId="77777777" w:rsidR="00353A50" w:rsidRDefault="00353A50" w:rsidP="00353A50"/>
    <w:p w14:paraId="33390F01" w14:textId="77777777" w:rsidR="00353A50" w:rsidRDefault="00353A50" w:rsidP="00353A50">
      <w:r>
        <w:rPr>
          <w:rFonts w:hint="eastAsia"/>
        </w:rPr>
        <w:t>第３条（個別契約の内容）</w:t>
      </w:r>
    </w:p>
    <w:p w14:paraId="2F0176E0" w14:textId="6CC1A61B" w:rsidR="00353A50" w:rsidRDefault="00353A50" w:rsidP="00353A50">
      <w:r>
        <w:rPr>
          <w:rFonts w:hint="eastAsia"/>
        </w:rPr>
        <w:t xml:space="preserve">　個別契約には、</w:t>
      </w:r>
      <w:commentRangeStart w:id="3"/>
      <w:r>
        <w:rPr>
          <w:rFonts w:hint="eastAsia"/>
        </w:rPr>
        <w:t>発注日、目的物の名称、数量、引渡期日</w:t>
      </w:r>
      <w:r w:rsidR="005E74C1">
        <w:rPr>
          <w:rFonts w:hint="eastAsia"/>
        </w:rPr>
        <w:t>（納期）</w:t>
      </w:r>
      <w:r>
        <w:rPr>
          <w:rFonts w:hint="eastAsia"/>
        </w:rPr>
        <w:t>、引渡場所、検収完了期日、価格、支払期日等</w:t>
      </w:r>
      <w:commentRangeEnd w:id="3"/>
      <w:r w:rsidR="005E74C1">
        <w:rPr>
          <w:rStyle w:val="a9"/>
        </w:rPr>
        <w:commentReference w:id="3"/>
      </w:r>
      <w:r>
        <w:rPr>
          <w:rFonts w:hint="eastAsia"/>
        </w:rPr>
        <w:t>を定めるものとする。</w:t>
      </w:r>
    </w:p>
    <w:p w14:paraId="663A3D39" w14:textId="77777777" w:rsidR="00353A50" w:rsidRDefault="00353A50" w:rsidP="00353A50"/>
    <w:p w14:paraId="634BA958" w14:textId="77777777" w:rsidR="00353A50" w:rsidRDefault="00353A50" w:rsidP="00353A50">
      <w:r>
        <w:rPr>
          <w:rFonts w:hint="eastAsia"/>
        </w:rPr>
        <w:t>第４条（個別契約の成立）</w:t>
      </w:r>
    </w:p>
    <w:p w14:paraId="68AC758D" w14:textId="77777777" w:rsidR="00353A50" w:rsidRDefault="00560220" w:rsidP="00560220">
      <w:pPr>
        <w:ind w:left="210" w:hangingChars="100" w:hanging="210"/>
      </w:pPr>
      <w:r>
        <w:rPr>
          <w:rFonts w:hint="eastAsia"/>
        </w:rPr>
        <w:t>１</w:t>
      </w:r>
      <w:r w:rsidR="00353A50">
        <w:rPr>
          <w:rFonts w:hint="eastAsia"/>
        </w:rPr>
        <w:t xml:space="preserve">　個別契約は、甲が原則として所定の注文書により乙に発注し、乙がこれを承諾することによって成立する、</w:t>
      </w:r>
    </w:p>
    <w:p w14:paraId="3B26813B" w14:textId="77777777" w:rsidR="00353A50" w:rsidRDefault="00353A50" w:rsidP="00560220">
      <w:pPr>
        <w:ind w:left="210" w:hangingChars="100" w:hanging="210"/>
      </w:pPr>
      <w:r>
        <w:rPr>
          <w:rFonts w:hint="eastAsia"/>
        </w:rPr>
        <w:t>２　乙は、甲の発注内容に疑義または異議ある場合には、注文書到着後１０日以内に申し出るものとし、申し出のない場合は、甲の発注どおり承諾したものとする。</w:t>
      </w:r>
    </w:p>
    <w:p w14:paraId="4F389A8F" w14:textId="77777777" w:rsidR="00353A50" w:rsidRDefault="00353A50" w:rsidP="00353A50"/>
    <w:p w14:paraId="498E4FE4" w14:textId="77777777" w:rsidR="00353A50" w:rsidRDefault="00353A50" w:rsidP="00353A50">
      <w:r>
        <w:rPr>
          <w:rFonts w:hint="eastAsia"/>
        </w:rPr>
        <w:t>第５条（納入）</w:t>
      </w:r>
    </w:p>
    <w:p w14:paraId="739BC5E7" w14:textId="55BCD610" w:rsidR="00353A50" w:rsidRDefault="00560220" w:rsidP="00560220">
      <w:pPr>
        <w:ind w:left="210" w:hangingChars="100" w:hanging="210"/>
      </w:pPr>
      <w:r>
        <w:rPr>
          <w:rFonts w:hint="eastAsia"/>
        </w:rPr>
        <w:t>１</w:t>
      </w:r>
      <w:r w:rsidR="00353A50">
        <w:rPr>
          <w:rFonts w:hint="eastAsia"/>
        </w:rPr>
        <w:t xml:space="preserve">　乙は納期に</w:t>
      </w:r>
      <w:r w:rsidR="005E74C1">
        <w:rPr>
          <w:rFonts w:hint="eastAsia"/>
        </w:rPr>
        <w:t>個別契約で定めた引渡場所</w:t>
      </w:r>
      <w:r w:rsidR="00353A50">
        <w:rPr>
          <w:rFonts w:hint="eastAsia"/>
        </w:rPr>
        <w:t>へ、甲の指示する数量を甲所定の納入手続により納入する。</w:t>
      </w:r>
    </w:p>
    <w:p w14:paraId="3A041439" w14:textId="77777777" w:rsidR="00353A50" w:rsidRDefault="00353A50" w:rsidP="00560220">
      <w:pPr>
        <w:ind w:left="210" w:hangingChars="100" w:hanging="210"/>
      </w:pPr>
      <w:r>
        <w:rPr>
          <w:rFonts w:hint="eastAsia"/>
        </w:rPr>
        <w:t>２　乙は納期に所定の数量の全部または一部を納入できない事情が生じたときまたはそのおそれがあるときは、ただちにその理由および納入予定時期等を甲に申し出、甲乙協議のうえ、対策を決定し実施する。</w:t>
      </w:r>
    </w:p>
    <w:p w14:paraId="4988985C" w14:textId="1796A97D" w:rsidR="00353A50" w:rsidRDefault="00353A50" w:rsidP="00560220">
      <w:pPr>
        <w:ind w:left="210" w:hangingChars="100" w:hanging="210"/>
      </w:pPr>
      <w:r>
        <w:rPr>
          <w:rFonts w:hint="eastAsia"/>
        </w:rPr>
        <w:t>３　前項により甲が損害を被ったときは、甲は、乙に対し、その補償を請求できる。ただし、</w:t>
      </w:r>
      <w:r>
        <w:rPr>
          <w:rFonts w:hint="eastAsia"/>
        </w:rPr>
        <w:lastRenderedPageBreak/>
        <w:t>その損害につき甲の責に帰すべき事由があるときは、その範囲において乙は義務を減免されるものとし、不可抗力または第三者の責に帰すべき事由があるときは甲乙間協議のうえ、乙の負担割合を決定する。</w:t>
      </w:r>
    </w:p>
    <w:p w14:paraId="1849F078" w14:textId="77777777" w:rsidR="00353A50" w:rsidRDefault="00353A50" w:rsidP="00353A50"/>
    <w:p w14:paraId="679AE669" w14:textId="06CBF71A" w:rsidR="00353A50" w:rsidRDefault="00353A50" w:rsidP="00353A50">
      <w:r>
        <w:rPr>
          <w:rFonts w:hint="eastAsia"/>
        </w:rPr>
        <w:t>第６条（検収</w:t>
      </w:r>
      <w:r w:rsidR="009B76A7">
        <w:rPr>
          <w:rFonts w:hint="eastAsia"/>
        </w:rPr>
        <w:t>および</w:t>
      </w:r>
      <w:r>
        <w:rPr>
          <w:rFonts w:hint="eastAsia"/>
        </w:rPr>
        <w:t>受領）</w:t>
      </w:r>
    </w:p>
    <w:p w14:paraId="797D0023" w14:textId="61619E44" w:rsidR="00353A50" w:rsidRDefault="00353A50" w:rsidP="00560220">
      <w:pPr>
        <w:ind w:left="210" w:hangingChars="100" w:hanging="210"/>
      </w:pPr>
      <w:r>
        <w:rPr>
          <w:rFonts w:hint="eastAsia"/>
        </w:rPr>
        <w:t>１　甲は</w:t>
      </w:r>
      <w:r w:rsidR="00560220">
        <w:rPr>
          <w:rFonts w:hint="eastAsia"/>
        </w:rPr>
        <w:t>、目的物</w:t>
      </w:r>
      <w:r w:rsidR="009F2FA3">
        <w:rPr>
          <w:rFonts w:hint="eastAsia"/>
        </w:rPr>
        <w:t>の</w:t>
      </w:r>
      <w:r>
        <w:rPr>
          <w:rFonts w:hint="eastAsia"/>
        </w:rPr>
        <w:t>受領後遅滞なく</w:t>
      </w:r>
      <w:r w:rsidR="00560220">
        <w:rPr>
          <w:rFonts w:hint="eastAsia"/>
        </w:rPr>
        <w:t>、</w:t>
      </w:r>
      <w:r>
        <w:rPr>
          <w:rFonts w:hint="eastAsia"/>
        </w:rPr>
        <w:t>甲乙別途協議した検査方法により</w:t>
      </w:r>
      <w:r w:rsidR="00560220">
        <w:rPr>
          <w:rFonts w:hint="eastAsia"/>
        </w:rPr>
        <w:t>、目的物</w:t>
      </w:r>
      <w:r>
        <w:rPr>
          <w:rFonts w:hint="eastAsia"/>
        </w:rPr>
        <w:t>の数量</w:t>
      </w:r>
      <w:r w:rsidR="009B76A7">
        <w:rPr>
          <w:rFonts w:hint="eastAsia"/>
        </w:rPr>
        <w:t>および</w:t>
      </w:r>
      <w:r>
        <w:rPr>
          <w:rFonts w:hint="eastAsia"/>
        </w:rPr>
        <w:t>内容の検査を行い</w:t>
      </w:r>
      <w:r w:rsidR="00560220">
        <w:rPr>
          <w:rFonts w:hint="eastAsia"/>
        </w:rPr>
        <w:t>、</w:t>
      </w:r>
      <w:r>
        <w:rPr>
          <w:rFonts w:hint="eastAsia"/>
        </w:rPr>
        <w:t>合格したものを検収する。</w:t>
      </w:r>
      <w:r w:rsidR="00560220">
        <w:rPr>
          <w:rFonts w:hint="eastAsia"/>
        </w:rPr>
        <w:t>目的物</w:t>
      </w:r>
      <w:r>
        <w:rPr>
          <w:rFonts w:hint="eastAsia"/>
        </w:rPr>
        <w:t>に種類</w:t>
      </w:r>
      <w:r w:rsidR="00560220">
        <w:rPr>
          <w:rFonts w:hint="eastAsia"/>
        </w:rPr>
        <w:t>、</w:t>
      </w:r>
      <w:r>
        <w:rPr>
          <w:rFonts w:hint="eastAsia"/>
        </w:rPr>
        <w:t>品質</w:t>
      </w:r>
      <w:r w:rsidR="009B76A7">
        <w:rPr>
          <w:rFonts w:hint="eastAsia"/>
        </w:rPr>
        <w:t>または</w:t>
      </w:r>
      <w:r>
        <w:rPr>
          <w:rFonts w:hint="eastAsia"/>
        </w:rPr>
        <w:t>数量に関して本契約の内容に適合しないもの（以下「不適合」という）があった場合は</w:t>
      </w:r>
      <w:r w:rsidR="00560220">
        <w:rPr>
          <w:rFonts w:hint="eastAsia"/>
        </w:rPr>
        <w:t>、</w:t>
      </w:r>
      <w:r>
        <w:rPr>
          <w:rFonts w:hint="eastAsia"/>
        </w:rPr>
        <w:t>甲は</w:t>
      </w:r>
      <w:r w:rsidR="00560220">
        <w:rPr>
          <w:rFonts w:hint="eastAsia"/>
        </w:rPr>
        <w:t>、目的物</w:t>
      </w:r>
      <w:r>
        <w:rPr>
          <w:rFonts w:hint="eastAsia"/>
        </w:rPr>
        <w:t>の受領後</w:t>
      </w:r>
      <w:r w:rsidR="009F2FA3">
        <w:rPr>
          <w:rFonts w:hint="eastAsia"/>
        </w:rPr>
        <w:t>３</w:t>
      </w:r>
      <w:r>
        <w:rPr>
          <w:rFonts w:hint="eastAsia"/>
        </w:rPr>
        <w:t>営業日以内に</w:t>
      </w:r>
      <w:r w:rsidR="00560220">
        <w:rPr>
          <w:rFonts w:hint="eastAsia"/>
        </w:rPr>
        <w:t>、</w:t>
      </w:r>
      <w:r>
        <w:rPr>
          <w:rFonts w:hint="eastAsia"/>
        </w:rPr>
        <w:t>具体的な不適合の内容を示して</w:t>
      </w:r>
      <w:r w:rsidR="00560220">
        <w:rPr>
          <w:rFonts w:hint="eastAsia"/>
        </w:rPr>
        <w:t>、</w:t>
      </w:r>
      <w:r>
        <w:rPr>
          <w:rFonts w:hint="eastAsia"/>
        </w:rPr>
        <w:t>乙に通知する。</w:t>
      </w:r>
    </w:p>
    <w:p w14:paraId="4B7B3A6C" w14:textId="498EDBEA" w:rsidR="00353A50" w:rsidRDefault="00353A50" w:rsidP="00560220">
      <w:pPr>
        <w:ind w:left="210" w:hangingChars="100" w:hanging="210"/>
      </w:pPr>
      <w:r>
        <w:rPr>
          <w:rFonts w:hint="eastAsia"/>
        </w:rPr>
        <w:t xml:space="preserve">２　</w:t>
      </w:r>
      <w:r w:rsidR="005E74C1">
        <w:rPr>
          <w:rFonts w:hint="eastAsia"/>
        </w:rPr>
        <w:t>前項に基づく検査の結果、商品に不適合があった場合、</w:t>
      </w:r>
      <w:r>
        <w:rPr>
          <w:rFonts w:hint="eastAsia"/>
        </w:rPr>
        <w:t>甲は</w:t>
      </w:r>
      <w:r w:rsidR="00560220">
        <w:rPr>
          <w:rFonts w:hint="eastAsia"/>
        </w:rPr>
        <w:t>、</w:t>
      </w:r>
      <w:r>
        <w:rPr>
          <w:rFonts w:hint="eastAsia"/>
        </w:rPr>
        <w:t>乙に対し</w:t>
      </w:r>
      <w:r w:rsidR="00560220">
        <w:rPr>
          <w:rFonts w:hint="eastAsia"/>
        </w:rPr>
        <w:t>、</w:t>
      </w:r>
      <w:r w:rsidR="00CF4981">
        <w:rPr>
          <w:rFonts w:hint="eastAsia"/>
        </w:rPr>
        <w:t>●</w:t>
      </w:r>
      <w:r>
        <w:rPr>
          <w:rFonts w:hint="eastAsia"/>
        </w:rPr>
        <w:t>営業日以上の期間を定めて</w:t>
      </w:r>
      <w:r w:rsidR="00560220">
        <w:rPr>
          <w:rFonts w:hint="eastAsia"/>
        </w:rPr>
        <w:t>、目的物</w:t>
      </w:r>
      <w:r>
        <w:rPr>
          <w:rFonts w:hint="eastAsia"/>
        </w:rPr>
        <w:t>の修補</w:t>
      </w:r>
      <w:r w:rsidR="00560220">
        <w:rPr>
          <w:rFonts w:hint="eastAsia"/>
        </w:rPr>
        <w:t>、</w:t>
      </w:r>
      <w:r>
        <w:rPr>
          <w:rFonts w:hint="eastAsia"/>
        </w:rPr>
        <w:t>代替品の引渡し</w:t>
      </w:r>
      <w:r w:rsidR="009B76A7">
        <w:rPr>
          <w:rFonts w:hint="eastAsia"/>
        </w:rPr>
        <w:t>または</w:t>
      </w:r>
      <w:r>
        <w:rPr>
          <w:rFonts w:hint="eastAsia"/>
        </w:rPr>
        <w:t>不足分の引渡しによる履行の追完を催告し</w:t>
      </w:r>
      <w:r w:rsidR="00560220">
        <w:rPr>
          <w:rFonts w:hint="eastAsia"/>
        </w:rPr>
        <w:t>、</w:t>
      </w:r>
      <w:r>
        <w:rPr>
          <w:rFonts w:hint="eastAsia"/>
        </w:rPr>
        <w:t>乙は</w:t>
      </w:r>
      <w:r w:rsidR="00560220">
        <w:rPr>
          <w:rFonts w:hint="eastAsia"/>
        </w:rPr>
        <w:t>、</w:t>
      </w:r>
      <w:r>
        <w:rPr>
          <w:rFonts w:hint="eastAsia"/>
        </w:rPr>
        <w:t>甲の選択に従い</w:t>
      </w:r>
      <w:r w:rsidR="00560220">
        <w:rPr>
          <w:rFonts w:hint="eastAsia"/>
        </w:rPr>
        <w:t>、</w:t>
      </w:r>
      <w:r>
        <w:rPr>
          <w:rFonts w:hint="eastAsia"/>
        </w:rPr>
        <w:t>履行の追完をする。</w:t>
      </w:r>
    </w:p>
    <w:p w14:paraId="517D16E0" w14:textId="77777777" w:rsidR="00353A50" w:rsidRDefault="00353A50" w:rsidP="00560220">
      <w:pPr>
        <w:ind w:left="210" w:hangingChars="100" w:hanging="210"/>
      </w:pPr>
      <w:r>
        <w:rPr>
          <w:rFonts w:hint="eastAsia"/>
        </w:rPr>
        <w:t>３　前項の履行の追完を催告したにもかかわらず</w:t>
      </w:r>
      <w:r w:rsidR="00560220">
        <w:rPr>
          <w:rFonts w:hint="eastAsia"/>
        </w:rPr>
        <w:t>、</w:t>
      </w:r>
      <w:r>
        <w:rPr>
          <w:rFonts w:hint="eastAsia"/>
        </w:rPr>
        <w:t>甲が定めた期間内に乙が履行の追完をしないときは</w:t>
      </w:r>
      <w:r w:rsidR="00560220">
        <w:rPr>
          <w:rFonts w:hint="eastAsia"/>
        </w:rPr>
        <w:t>、</w:t>
      </w:r>
      <w:r>
        <w:rPr>
          <w:rFonts w:hint="eastAsia"/>
        </w:rPr>
        <w:t>甲は乙に対し</w:t>
      </w:r>
      <w:r w:rsidR="00560220">
        <w:rPr>
          <w:rFonts w:hint="eastAsia"/>
        </w:rPr>
        <w:t>、</w:t>
      </w:r>
      <w:r>
        <w:rPr>
          <w:rFonts w:hint="eastAsia"/>
        </w:rPr>
        <w:t>不適合に応じた</w:t>
      </w:r>
      <w:r w:rsidR="00560220">
        <w:rPr>
          <w:rFonts w:hint="eastAsia"/>
        </w:rPr>
        <w:t>目的物</w:t>
      </w:r>
      <w:r>
        <w:rPr>
          <w:rFonts w:hint="eastAsia"/>
        </w:rPr>
        <w:t>の代金の減額を請求することができる。</w:t>
      </w:r>
    </w:p>
    <w:p w14:paraId="46E380D1" w14:textId="6DAFDF42" w:rsidR="00353A50" w:rsidRDefault="00353A50" w:rsidP="00560220">
      <w:pPr>
        <w:ind w:left="210" w:hangingChars="100" w:hanging="210"/>
      </w:pPr>
      <w:r>
        <w:rPr>
          <w:rFonts w:hint="eastAsia"/>
        </w:rPr>
        <w:t>４　甲が</w:t>
      </w:r>
      <w:r w:rsidR="00560220">
        <w:rPr>
          <w:rFonts w:hint="eastAsia"/>
        </w:rPr>
        <w:t>、目的物</w:t>
      </w:r>
      <w:r>
        <w:rPr>
          <w:rFonts w:hint="eastAsia"/>
        </w:rPr>
        <w:t>受領後３</w:t>
      </w:r>
      <w:r w:rsidR="009F2FA3">
        <w:rPr>
          <w:rFonts w:hint="eastAsia"/>
        </w:rPr>
        <w:t>営業</w:t>
      </w:r>
      <w:r>
        <w:rPr>
          <w:rFonts w:hint="eastAsia"/>
        </w:rPr>
        <w:t>日以内に第</w:t>
      </w:r>
      <w:r>
        <w:t>1項の通知を行わなかったときは</w:t>
      </w:r>
      <w:r w:rsidR="00560220">
        <w:t>、</w:t>
      </w:r>
      <w:r>
        <w:t>当該</w:t>
      </w:r>
      <w:r w:rsidR="00560220">
        <w:t>目的物</w:t>
      </w:r>
      <w:r>
        <w:t>は</w:t>
      </w:r>
      <w:r w:rsidR="00560220">
        <w:t>、</w:t>
      </w:r>
      <w:r>
        <w:t>甲の検査に合格したものとみなす。</w:t>
      </w:r>
    </w:p>
    <w:p w14:paraId="20D1ABEB" w14:textId="089780E5" w:rsidR="00353A50" w:rsidRDefault="00353A50" w:rsidP="00560220">
      <w:pPr>
        <w:ind w:left="210" w:hangingChars="100" w:hanging="210"/>
      </w:pPr>
      <w:r>
        <w:rPr>
          <w:rFonts w:hint="eastAsia"/>
        </w:rPr>
        <w:t>５　個別契約の定めにかかわらず</w:t>
      </w:r>
      <w:r w:rsidR="00560220">
        <w:rPr>
          <w:rFonts w:hint="eastAsia"/>
        </w:rPr>
        <w:t>、</w:t>
      </w:r>
      <w:r>
        <w:rPr>
          <w:rFonts w:hint="eastAsia"/>
        </w:rPr>
        <w:t>乙が債権の保全上必要と認めるときは</w:t>
      </w:r>
      <w:r w:rsidR="00560220">
        <w:rPr>
          <w:rFonts w:hint="eastAsia"/>
        </w:rPr>
        <w:t>、</w:t>
      </w:r>
      <w:r>
        <w:rPr>
          <w:rFonts w:hint="eastAsia"/>
        </w:rPr>
        <w:t>甲から適切な保証を受けるまで</w:t>
      </w:r>
      <w:r w:rsidR="00560220">
        <w:rPr>
          <w:rFonts w:hint="eastAsia"/>
        </w:rPr>
        <w:t>、目的物</w:t>
      </w:r>
      <w:r>
        <w:rPr>
          <w:rFonts w:hint="eastAsia"/>
        </w:rPr>
        <w:t>の全部</w:t>
      </w:r>
      <w:r w:rsidR="009B76A7">
        <w:rPr>
          <w:rFonts w:hint="eastAsia"/>
        </w:rPr>
        <w:t>または</w:t>
      </w:r>
      <w:r>
        <w:rPr>
          <w:rFonts w:hint="eastAsia"/>
        </w:rPr>
        <w:t>一部の引渡しを拒絶することができる。この場合</w:t>
      </w:r>
      <w:r w:rsidR="00560220">
        <w:rPr>
          <w:rFonts w:hint="eastAsia"/>
        </w:rPr>
        <w:t>、</w:t>
      </w:r>
      <w:r>
        <w:rPr>
          <w:rFonts w:hint="eastAsia"/>
        </w:rPr>
        <w:t>乙は甲の損害について</w:t>
      </w:r>
      <w:r w:rsidR="00560220">
        <w:rPr>
          <w:rFonts w:hint="eastAsia"/>
        </w:rPr>
        <w:t>、</w:t>
      </w:r>
      <w:r>
        <w:rPr>
          <w:rFonts w:hint="eastAsia"/>
        </w:rPr>
        <w:t>何ら責任を負わない。</w:t>
      </w:r>
    </w:p>
    <w:p w14:paraId="26BD0F9E" w14:textId="77777777" w:rsidR="00353A50" w:rsidRDefault="00353A50" w:rsidP="00353A50"/>
    <w:p w14:paraId="3E0CF18C" w14:textId="77777777" w:rsidR="00353A50" w:rsidRDefault="00353A50" w:rsidP="00353A50">
      <w:r>
        <w:rPr>
          <w:rFonts w:hint="eastAsia"/>
        </w:rPr>
        <w:t>第７条（引き取り）</w:t>
      </w:r>
    </w:p>
    <w:p w14:paraId="119B56D6" w14:textId="37387F59" w:rsidR="00353A50" w:rsidRDefault="00353A50" w:rsidP="00353A50">
      <w:r>
        <w:rPr>
          <w:rFonts w:hint="eastAsia"/>
        </w:rPr>
        <w:t xml:space="preserve">　甲は、</w:t>
      </w:r>
      <w:r w:rsidR="009F2FA3">
        <w:rPr>
          <w:rFonts w:hint="eastAsia"/>
        </w:rPr>
        <w:t>前条の</w:t>
      </w:r>
      <w:r>
        <w:rPr>
          <w:rFonts w:hint="eastAsia"/>
        </w:rPr>
        <w:t>検査の結果、不合格になったものについて、その不合格が些細な事由によるものであり、甲の工夫により使用可能であると認めるときは、乙と協議のうえ価格を決定し特別にこれを引き取ることができる。</w:t>
      </w:r>
    </w:p>
    <w:p w14:paraId="0F5F1474" w14:textId="77777777" w:rsidR="00353A50" w:rsidRDefault="00353A50" w:rsidP="00353A50"/>
    <w:p w14:paraId="4DA06F45" w14:textId="77777777" w:rsidR="00353A50" w:rsidRDefault="00353A50" w:rsidP="00353A50">
      <w:r>
        <w:rPr>
          <w:rFonts w:hint="eastAsia"/>
        </w:rPr>
        <w:t>第８条（所有権および危険負担の移転）</w:t>
      </w:r>
    </w:p>
    <w:p w14:paraId="1ED98EB3" w14:textId="6C893131" w:rsidR="00353A50" w:rsidRDefault="00560220" w:rsidP="00560220">
      <w:pPr>
        <w:ind w:left="210" w:hangingChars="100" w:hanging="210"/>
      </w:pPr>
      <w:r>
        <w:rPr>
          <w:rFonts w:hint="eastAsia"/>
        </w:rPr>
        <w:t>１　目的物</w:t>
      </w:r>
      <w:r w:rsidR="00353A50">
        <w:rPr>
          <w:rFonts w:hint="eastAsia"/>
        </w:rPr>
        <w:t>の所有権は、</w:t>
      </w:r>
      <w:r w:rsidR="009F2FA3">
        <w:rPr>
          <w:rFonts w:hint="eastAsia"/>
        </w:rPr>
        <w:t>第6条による</w:t>
      </w:r>
      <w:r w:rsidR="00353A50">
        <w:rPr>
          <w:rFonts w:hint="eastAsia"/>
        </w:rPr>
        <w:t>検収をもって乙から甲へ移転する。ただし、前条の規定により引き取りされた</w:t>
      </w:r>
      <w:r>
        <w:rPr>
          <w:rFonts w:hint="eastAsia"/>
        </w:rPr>
        <w:t>目的物</w:t>
      </w:r>
      <w:r w:rsidR="00353A50">
        <w:rPr>
          <w:rFonts w:hint="eastAsia"/>
        </w:rPr>
        <w:t>の所有権については甲が乙に対して引き取りの意思表示をしたとき、甲に移転する。</w:t>
      </w:r>
    </w:p>
    <w:p w14:paraId="1B441A55" w14:textId="66311125" w:rsidR="00353A50" w:rsidRDefault="00353A50" w:rsidP="00560220">
      <w:pPr>
        <w:ind w:left="210" w:hangingChars="100" w:hanging="210"/>
      </w:pPr>
      <w:r>
        <w:rPr>
          <w:rFonts w:hint="eastAsia"/>
        </w:rPr>
        <w:t>２　危険負担は、</w:t>
      </w:r>
      <w:r w:rsidR="00560220">
        <w:rPr>
          <w:rFonts w:hint="eastAsia"/>
        </w:rPr>
        <w:t>目的物</w:t>
      </w:r>
      <w:r>
        <w:rPr>
          <w:rFonts w:hint="eastAsia"/>
        </w:rPr>
        <w:t>が甲に引き渡されたときをもって乙から甲に移転する。</w:t>
      </w:r>
    </w:p>
    <w:p w14:paraId="036BAB76" w14:textId="10A700D5" w:rsidR="009F2FA3" w:rsidRDefault="009F2FA3" w:rsidP="00560220">
      <w:pPr>
        <w:ind w:left="210" w:hangingChars="100" w:hanging="210"/>
      </w:pPr>
      <w:r>
        <w:rPr>
          <w:rFonts w:hint="eastAsia"/>
        </w:rPr>
        <w:t>３　目的物が前項の甲に引き渡される前に、甲の責めに帰さない事由によって滅失したときは、甲は本契約または個別契約を解除することができる。</w:t>
      </w:r>
    </w:p>
    <w:p w14:paraId="1EB2F64A" w14:textId="77777777" w:rsidR="00353A50" w:rsidRDefault="00353A50" w:rsidP="00353A50"/>
    <w:p w14:paraId="529F2C54" w14:textId="77777777" w:rsidR="00353A50" w:rsidRDefault="00353A50" w:rsidP="00353A50">
      <w:r>
        <w:rPr>
          <w:rFonts w:hint="eastAsia"/>
        </w:rPr>
        <w:t>第９条（仕様）</w:t>
      </w:r>
    </w:p>
    <w:p w14:paraId="3F747C3D" w14:textId="77777777" w:rsidR="00353A50" w:rsidRDefault="00353A50" w:rsidP="00353A50">
      <w:r>
        <w:rPr>
          <w:rFonts w:hint="eastAsia"/>
        </w:rPr>
        <w:t xml:space="preserve">　</w:t>
      </w:r>
      <w:r w:rsidR="00560220">
        <w:rPr>
          <w:rFonts w:hint="eastAsia"/>
        </w:rPr>
        <w:t>目的物</w:t>
      </w:r>
      <w:r>
        <w:rPr>
          <w:rFonts w:hint="eastAsia"/>
        </w:rPr>
        <w:t>の仕様は、次の各号に準拠していなければならない。</w:t>
      </w:r>
    </w:p>
    <w:p w14:paraId="72CF1550" w14:textId="0A38A1FB" w:rsidR="00353A50" w:rsidRDefault="00353A50" w:rsidP="00560220">
      <w:pPr>
        <w:ind w:left="210" w:hangingChars="100" w:hanging="210"/>
      </w:pPr>
      <w:r>
        <w:rPr>
          <w:rFonts w:hint="eastAsia"/>
        </w:rPr>
        <w:lastRenderedPageBreak/>
        <w:t>⑴</w:t>
      </w:r>
      <w:r w:rsidR="00560220">
        <w:rPr>
          <w:rFonts w:hint="eastAsia"/>
        </w:rPr>
        <w:t xml:space="preserve">　</w:t>
      </w:r>
      <w:r>
        <w:rPr>
          <w:rFonts w:hint="eastAsia"/>
        </w:rPr>
        <w:t>図面、仕様書、企画、標準、各種資料およびこれらに準ずる書類で、甲が作成し、乙に貸与したもの（以下</w:t>
      </w:r>
      <w:r w:rsidR="00330681">
        <w:rPr>
          <w:rFonts w:hint="eastAsia"/>
        </w:rPr>
        <w:t>「</w:t>
      </w:r>
      <w:r>
        <w:rPr>
          <w:rFonts w:hint="eastAsia"/>
        </w:rPr>
        <w:t>貸与図面</w:t>
      </w:r>
      <w:r w:rsidR="00330681">
        <w:rPr>
          <w:rFonts w:hint="eastAsia"/>
        </w:rPr>
        <w:t>」</w:t>
      </w:r>
      <w:r>
        <w:rPr>
          <w:rFonts w:hint="eastAsia"/>
        </w:rPr>
        <w:t>という）</w:t>
      </w:r>
    </w:p>
    <w:p w14:paraId="0D718026" w14:textId="77777777" w:rsidR="00353A50" w:rsidRDefault="00353A50" w:rsidP="00353A50">
      <w:r>
        <w:rPr>
          <w:rFonts w:hint="eastAsia"/>
        </w:rPr>
        <w:t>⑵</w:t>
      </w:r>
      <w:r w:rsidR="00560220">
        <w:rPr>
          <w:rFonts w:hint="eastAsia"/>
        </w:rPr>
        <w:t xml:space="preserve">　</w:t>
      </w:r>
      <w:r>
        <w:rPr>
          <w:rFonts w:hint="eastAsia"/>
        </w:rPr>
        <w:t>ＪＩＳ規格等、公に定められた規格</w:t>
      </w:r>
    </w:p>
    <w:p w14:paraId="564DDC70" w14:textId="77777777" w:rsidR="00353A50" w:rsidRDefault="00353A50" w:rsidP="00353A50">
      <w:r>
        <w:rPr>
          <w:rFonts w:hint="eastAsia"/>
        </w:rPr>
        <w:t>⑶</w:t>
      </w:r>
      <w:r w:rsidR="00560220">
        <w:rPr>
          <w:rFonts w:hint="eastAsia"/>
        </w:rPr>
        <w:t xml:space="preserve">　</w:t>
      </w:r>
      <w:r>
        <w:rPr>
          <w:rFonts w:hint="eastAsia"/>
        </w:rPr>
        <w:t>法令、条例等に定められた基準</w:t>
      </w:r>
    </w:p>
    <w:p w14:paraId="040E9C18" w14:textId="77777777" w:rsidR="00353A50" w:rsidRDefault="00353A50" w:rsidP="00353A50">
      <w:r>
        <w:rPr>
          <w:rFonts w:hint="eastAsia"/>
        </w:rPr>
        <w:t>⑷</w:t>
      </w:r>
      <w:r w:rsidR="00560220">
        <w:rPr>
          <w:rFonts w:hint="eastAsia"/>
        </w:rPr>
        <w:t xml:space="preserve">　</w:t>
      </w:r>
      <w:r>
        <w:rPr>
          <w:rFonts w:hint="eastAsia"/>
        </w:rPr>
        <w:t>前各号のほか、甲が乙と協議して決定した事項</w:t>
      </w:r>
    </w:p>
    <w:p w14:paraId="3F86EB4F" w14:textId="77777777" w:rsidR="00353A50" w:rsidRDefault="00353A50" w:rsidP="00560220">
      <w:pPr>
        <w:ind w:left="210" w:hangingChars="100" w:hanging="210"/>
      </w:pPr>
      <w:r>
        <w:rPr>
          <w:rFonts w:hint="eastAsia"/>
        </w:rPr>
        <w:t>２　乙は、乙または乙の製作者の図面仕様等について、甲から発注された</w:t>
      </w:r>
      <w:r w:rsidR="00560220">
        <w:rPr>
          <w:rFonts w:hint="eastAsia"/>
        </w:rPr>
        <w:t>目的</w:t>
      </w:r>
      <w:r>
        <w:rPr>
          <w:rFonts w:hint="eastAsia"/>
        </w:rPr>
        <w:t>物の製作の着手前に、甲から受領印を受けなければならない。納入仕様図面の変更もしくは追加の場合も同様とする。</w:t>
      </w:r>
    </w:p>
    <w:p w14:paraId="35FDFE15" w14:textId="39AADEE5" w:rsidR="00353A50" w:rsidRDefault="00353A50" w:rsidP="00560220">
      <w:pPr>
        <w:ind w:left="210" w:hangingChars="100" w:hanging="210"/>
      </w:pPr>
      <w:r>
        <w:rPr>
          <w:rFonts w:hint="eastAsia"/>
        </w:rPr>
        <w:t>３　甲または乙は、第１項各号の内容に関して疑義または異議を</w:t>
      </w:r>
      <w:r w:rsidR="00647579">
        <w:rPr>
          <w:rFonts w:hint="eastAsia"/>
        </w:rPr>
        <w:t>有する</w:t>
      </w:r>
      <w:r>
        <w:rPr>
          <w:rFonts w:hint="eastAsia"/>
        </w:rPr>
        <w:t>ときは、遅滞なく相手方にその旨を申し出て、甲乙協議のうえ解決を図るものとする。</w:t>
      </w:r>
    </w:p>
    <w:p w14:paraId="6C0930EF" w14:textId="77777777" w:rsidR="00353A50" w:rsidRDefault="00353A50" w:rsidP="00353A50"/>
    <w:p w14:paraId="37A741B4" w14:textId="77777777" w:rsidR="00353A50" w:rsidRDefault="00353A50" w:rsidP="00353A50">
      <w:r>
        <w:rPr>
          <w:rFonts w:hint="eastAsia"/>
        </w:rPr>
        <w:t>第１０条（支給品）</w:t>
      </w:r>
    </w:p>
    <w:p w14:paraId="26905A0E" w14:textId="77777777" w:rsidR="00353A50" w:rsidRDefault="00353A50" w:rsidP="00353A50">
      <w:r>
        <w:rPr>
          <w:rFonts w:hint="eastAsia"/>
        </w:rPr>
        <w:t xml:space="preserve">　甲は、次の各号いずれかに該当する場合は、乙と協議のうえ、乙との取引に必要な原材料、製品、半製品、部品、包装材等（以下「支給品」という）を乙に有償または無償で支給することができる。</w:t>
      </w:r>
    </w:p>
    <w:p w14:paraId="0ADB7F64" w14:textId="77777777" w:rsidR="00353A50" w:rsidRDefault="00353A50" w:rsidP="00353A50">
      <w:r>
        <w:rPr>
          <w:rFonts w:hint="eastAsia"/>
        </w:rPr>
        <w:t>⑴</w:t>
      </w:r>
      <w:r w:rsidR="00560220">
        <w:rPr>
          <w:rFonts w:hint="eastAsia"/>
        </w:rPr>
        <w:t xml:space="preserve">　</w:t>
      </w:r>
      <w:r>
        <w:rPr>
          <w:rFonts w:hint="eastAsia"/>
        </w:rPr>
        <w:t>目的物の品質、機能または規格を維持するため必要な場合</w:t>
      </w:r>
    </w:p>
    <w:p w14:paraId="21B2CA90" w14:textId="77777777" w:rsidR="00353A50" w:rsidRDefault="00353A50" w:rsidP="00353A50">
      <w:r>
        <w:rPr>
          <w:rFonts w:hint="eastAsia"/>
        </w:rPr>
        <w:t>⑵</w:t>
      </w:r>
      <w:r w:rsidR="00560220">
        <w:rPr>
          <w:rFonts w:hint="eastAsia"/>
        </w:rPr>
        <w:t xml:space="preserve">　</w:t>
      </w:r>
      <w:r>
        <w:rPr>
          <w:rFonts w:hint="eastAsia"/>
        </w:rPr>
        <w:t>乙からの依頼に基づき、甲が必要と認めた場合</w:t>
      </w:r>
    </w:p>
    <w:p w14:paraId="6311C8BB" w14:textId="77777777" w:rsidR="00353A50" w:rsidRDefault="00353A50" w:rsidP="00353A50">
      <w:r>
        <w:rPr>
          <w:rFonts w:hint="eastAsia"/>
        </w:rPr>
        <w:t>⑶</w:t>
      </w:r>
      <w:r w:rsidR="00560220">
        <w:rPr>
          <w:rFonts w:hint="eastAsia"/>
        </w:rPr>
        <w:t xml:space="preserve">　</w:t>
      </w:r>
      <w:r>
        <w:rPr>
          <w:rFonts w:hint="eastAsia"/>
        </w:rPr>
        <w:t>その他、正当な理由がある場合</w:t>
      </w:r>
    </w:p>
    <w:p w14:paraId="3C4EA6A5" w14:textId="77777777" w:rsidR="00353A50" w:rsidRDefault="00353A50" w:rsidP="00560220">
      <w:pPr>
        <w:ind w:left="210" w:hangingChars="100" w:hanging="210"/>
      </w:pPr>
      <w:r>
        <w:rPr>
          <w:rFonts w:hint="eastAsia"/>
        </w:rPr>
        <w:t>２　甲は、支給品を乙に支給する場合、あらかじめ品名、品番、数量、納期等を乙に通知する。</w:t>
      </w:r>
    </w:p>
    <w:p w14:paraId="305BD352" w14:textId="77777777" w:rsidR="00353A50" w:rsidRDefault="00353A50" w:rsidP="00353A50"/>
    <w:p w14:paraId="4DC6C04A" w14:textId="77777777" w:rsidR="00353A50" w:rsidRDefault="00353A50" w:rsidP="00353A50">
      <w:r>
        <w:rPr>
          <w:rFonts w:hint="eastAsia"/>
        </w:rPr>
        <w:t>第１１条（支給品の検査）</w:t>
      </w:r>
    </w:p>
    <w:p w14:paraId="5CCBA601" w14:textId="77777777" w:rsidR="00353A50" w:rsidRDefault="00353A50" w:rsidP="00353A50">
      <w:r>
        <w:rPr>
          <w:rFonts w:hint="eastAsia"/>
        </w:rPr>
        <w:t xml:space="preserve">　乙は、前条により甲から支給品を受領した場合は、受入検査を行い、かかる検査の結果、数量過不足または不合格品を発見したときは、ただちにその旨を甲に通知し、甲の指示に従う。</w:t>
      </w:r>
    </w:p>
    <w:p w14:paraId="0BAC6D60" w14:textId="77777777" w:rsidR="00353A50" w:rsidRDefault="00353A50" w:rsidP="00353A50"/>
    <w:p w14:paraId="70ECBCC3" w14:textId="77777777" w:rsidR="00353A50" w:rsidRDefault="00353A50" w:rsidP="00353A50">
      <w:r>
        <w:rPr>
          <w:rFonts w:hint="eastAsia"/>
        </w:rPr>
        <w:t>第１２条（支給品の不良補償）</w:t>
      </w:r>
    </w:p>
    <w:p w14:paraId="45126A38" w14:textId="6B35CBD2" w:rsidR="00353A50" w:rsidRDefault="00353A50" w:rsidP="00353A50">
      <w:r>
        <w:rPr>
          <w:rFonts w:hint="eastAsia"/>
        </w:rPr>
        <w:t xml:space="preserve">　乙は、検収後、工程内で、支給品につき甲または指定業者の責に帰すべき不良品を発見した場合、次の各号</w:t>
      </w:r>
      <w:r w:rsidR="00647579">
        <w:rPr>
          <w:rFonts w:hint="eastAsia"/>
        </w:rPr>
        <w:t>の</w:t>
      </w:r>
      <w:r>
        <w:rPr>
          <w:rFonts w:hint="eastAsia"/>
        </w:rPr>
        <w:t>補償を請求できる。</w:t>
      </w:r>
    </w:p>
    <w:p w14:paraId="6E81B70A" w14:textId="77777777" w:rsidR="00353A50" w:rsidRDefault="00353A50" w:rsidP="00353A50">
      <w:r>
        <w:rPr>
          <w:rFonts w:hint="eastAsia"/>
        </w:rPr>
        <w:t>⑴</w:t>
      </w:r>
      <w:r w:rsidR="00560220">
        <w:rPr>
          <w:rFonts w:hint="eastAsia"/>
        </w:rPr>
        <w:t xml:space="preserve">　</w:t>
      </w:r>
      <w:r>
        <w:rPr>
          <w:rFonts w:hint="eastAsia"/>
        </w:rPr>
        <w:t>代品納入</w:t>
      </w:r>
    </w:p>
    <w:p w14:paraId="0157EC87" w14:textId="77777777" w:rsidR="00353A50" w:rsidRDefault="00353A50" w:rsidP="00353A50">
      <w:r>
        <w:rPr>
          <w:rFonts w:hint="eastAsia"/>
        </w:rPr>
        <w:t xml:space="preserve">　</w:t>
      </w:r>
      <w:r w:rsidR="00560220">
        <w:rPr>
          <w:rFonts w:hint="eastAsia"/>
        </w:rPr>
        <w:t xml:space="preserve">　</w:t>
      </w:r>
      <w:r>
        <w:rPr>
          <w:rFonts w:hint="eastAsia"/>
        </w:rPr>
        <w:t>乙は、甲に対し、代品納入を請求することができる。</w:t>
      </w:r>
    </w:p>
    <w:p w14:paraId="2519AE1E" w14:textId="77777777" w:rsidR="00353A50" w:rsidRDefault="00353A50" w:rsidP="00353A50">
      <w:r>
        <w:rPr>
          <w:rFonts w:hint="eastAsia"/>
        </w:rPr>
        <w:t>⑵</w:t>
      </w:r>
      <w:r w:rsidR="00560220">
        <w:rPr>
          <w:rFonts w:hint="eastAsia"/>
        </w:rPr>
        <w:t xml:space="preserve">　</w:t>
      </w:r>
      <w:r>
        <w:rPr>
          <w:rFonts w:hint="eastAsia"/>
        </w:rPr>
        <w:t>選別・修理費用</w:t>
      </w:r>
    </w:p>
    <w:p w14:paraId="65397BC8" w14:textId="7372610A" w:rsidR="00353A50" w:rsidRDefault="00353A50" w:rsidP="00560220">
      <w:pPr>
        <w:ind w:left="210" w:hangingChars="100" w:hanging="210"/>
      </w:pPr>
      <w:r>
        <w:rPr>
          <w:rFonts w:hint="eastAsia"/>
        </w:rPr>
        <w:t xml:space="preserve">　</w:t>
      </w:r>
      <w:r w:rsidR="00560220">
        <w:rPr>
          <w:rFonts w:hint="eastAsia"/>
        </w:rPr>
        <w:t xml:space="preserve">　</w:t>
      </w:r>
      <w:r>
        <w:rPr>
          <w:rFonts w:hint="eastAsia"/>
        </w:rPr>
        <w:t>乙は、不良品の選別・修理</w:t>
      </w:r>
      <w:r w:rsidR="00647579">
        <w:rPr>
          <w:rFonts w:hint="eastAsia"/>
        </w:rPr>
        <w:t>を</w:t>
      </w:r>
      <w:r>
        <w:rPr>
          <w:rFonts w:hint="eastAsia"/>
        </w:rPr>
        <w:t>した場合、これに要した工賃等の費用を甲に対し請求することができる。</w:t>
      </w:r>
    </w:p>
    <w:p w14:paraId="694E868D" w14:textId="42D4F84C" w:rsidR="00353A50" w:rsidRDefault="00353A50" w:rsidP="00560220">
      <w:pPr>
        <w:ind w:left="210" w:hangingChars="100" w:hanging="210"/>
      </w:pPr>
      <w:r>
        <w:rPr>
          <w:rFonts w:hint="eastAsia"/>
        </w:rPr>
        <w:t>２　支給品に甲の責</w:t>
      </w:r>
      <w:r w:rsidR="00647579">
        <w:rPr>
          <w:rFonts w:hint="eastAsia"/>
        </w:rPr>
        <w:t>め</w:t>
      </w:r>
      <w:r>
        <w:rPr>
          <w:rFonts w:hint="eastAsia"/>
        </w:rPr>
        <w:t>に帰すべき重大な不良があり、そのため乙に損害を与えた場合に、乙から申し出のあるときは、その補償について甲乙協議する。</w:t>
      </w:r>
    </w:p>
    <w:p w14:paraId="048CBE1F" w14:textId="09D92A88" w:rsidR="00353A50" w:rsidRDefault="00353A50" w:rsidP="00353A50"/>
    <w:p w14:paraId="26665825" w14:textId="77777777" w:rsidR="00353A50" w:rsidRDefault="00353A50" w:rsidP="00353A50">
      <w:r>
        <w:rPr>
          <w:rFonts w:hint="eastAsia"/>
        </w:rPr>
        <w:t>第１３条（支給品の取扱い）</w:t>
      </w:r>
    </w:p>
    <w:p w14:paraId="3F5055B7" w14:textId="77777777" w:rsidR="00353A50" w:rsidRDefault="00560220" w:rsidP="00560220">
      <w:pPr>
        <w:ind w:left="210" w:hangingChars="100" w:hanging="210"/>
      </w:pPr>
      <w:r>
        <w:rPr>
          <w:rFonts w:hint="eastAsia"/>
        </w:rPr>
        <w:t>１</w:t>
      </w:r>
      <w:r w:rsidR="00353A50">
        <w:rPr>
          <w:rFonts w:hint="eastAsia"/>
        </w:rPr>
        <w:t xml:space="preserve">　乙は、甲から支給された支給品について、善良な管理者の注意をもって管理するとともに、甲の許可なく支給された用途以外に使用したり、第三者に貸与、売却または担保提供等の処分をしてはならない。</w:t>
      </w:r>
    </w:p>
    <w:p w14:paraId="07F511E5" w14:textId="77777777" w:rsidR="00353A50" w:rsidRDefault="00353A50" w:rsidP="00560220">
      <w:pPr>
        <w:ind w:left="210" w:hangingChars="100" w:hanging="210"/>
      </w:pPr>
      <w:r>
        <w:rPr>
          <w:rFonts w:hint="eastAsia"/>
        </w:rPr>
        <w:t>２　乙は、甲からの無償支給品について、甲の営業年度中半期ごとの甲の指定する時期に実地棚卸しを行い報告するとともに、甲が必要と判断した場合には、甲は乙の立会いのもとに実地棚卸しを行うものとする。</w:t>
      </w:r>
    </w:p>
    <w:p w14:paraId="5FBC2B72" w14:textId="77777777" w:rsidR="00353A50" w:rsidRDefault="00353A50" w:rsidP="00560220">
      <w:pPr>
        <w:ind w:left="210" w:hangingChars="100" w:hanging="210"/>
      </w:pPr>
      <w:r>
        <w:rPr>
          <w:rFonts w:hint="eastAsia"/>
        </w:rPr>
        <w:t>３　前項の場合において、在庫数を確認し、その結果、甲に損害を与えたことが明らかになったときは、甲は乙に対しその補償を請求することができる。</w:t>
      </w:r>
    </w:p>
    <w:p w14:paraId="50DBA987" w14:textId="77777777" w:rsidR="00353A50" w:rsidRDefault="00353A50" w:rsidP="00560220">
      <w:pPr>
        <w:ind w:left="210" w:hangingChars="100" w:hanging="210"/>
      </w:pPr>
      <w:r>
        <w:rPr>
          <w:rFonts w:hint="eastAsia"/>
        </w:rPr>
        <w:t>４　無償支給品の余剰、端材、切粉等の処置については、甲乙協議のうえ、決定するものとする。</w:t>
      </w:r>
    </w:p>
    <w:p w14:paraId="16037637" w14:textId="77777777" w:rsidR="00353A50" w:rsidRDefault="00353A50" w:rsidP="00353A50">
      <w:r>
        <w:rPr>
          <w:rFonts w:hint="eastAsia"/>
        </w:rPr>
        <w:t>５　無償支給品の所有権および危険負担は、乙への引渡し後も甲に帰属する。</w:t>
      </w:r>
    </w:p>
    <w:p w14:paraId="1DDACB1D" w14:textId="77777777" w:rsidR="00353A50" w:rsidRDefault="00353A50" w:rsidP="00353A50">
      <w:r>
        <w:rPr>
          <w:rFonts w:hint="eastAsia"/>
        </w:rPr>
        <w:t>６　有償支給品の所有権および危険負担は、乙の検収をもって甲から乙へと移転する。</w:t>
      </w:r>
    </w:p>
    <w:p w14:paraId="6DAED4AD" w14:textId="77777777" w:rsidR="00353A50" w:rsidRDefault="00353A50" w:rsidP="00353A50"/>
    <w:p w14:paraId="6721D314" w14:textId="77777777" w:rsidR="00353A50" w:rsidRDefault="00353A50" w:rsidP="00353A50">
      <w:r>
        <w:rPr>
          <w:rFonts w:hint="eastAsia"/>
        </w:rPr>
        <w:t>第１４条（代金の支払）</w:t>
      </w:r>
    </w:p>
    <w:p w14:paraId="17AB8534" w14:textId="77777777" w:rsidR="00353A50" w:rsidRDefault="00560220" w:rsidP="00560220">
      <w:pPr>
        <w:ind w:left="210" w:hangingChars="100" w:hanging="210"/>
      </w:pPr>
      <w:r>
        <w:rPr>
          <w:rFonts w:hint="eastAsia"/>
        </w:rPr>
        <w:t xml:space="preserve">１　</w:t>
      </w:r>
      <w:r w:rsidR="00353A50">
        <w:rPr>
          <w:rFonts w:hint="eastAsia"/>
        </w:rPr>
        <w:t>乙は</w:t>
      </w:r>
      <w:r>
        <w:rPr>
          <w:rFonts w:hint="eastAsia"/>
        </w:rPr>
        <w:t>、</w:t>
      </w:r>
      <w:r w:rsidR="00353A50">
        <w:rPr>
          <w:rFonts w:hint="eastAsia"/>
        </w:rPr>
        <w:t>毎月末日（以下「締め日」という）を締切として</w:t>
      </w:r>
      <w:r>
        <w:rPr>
          <w:rFonts w:hint="eastAsia"/>
        </w:rPr>
        <w:t>、</w:t>
      </w:r>
      <w:r w:rsidR="00353A50">
        <w:rPr>
          <w:rFonts w:hint="eastAsia"/>
        </w:rPr>
        <w:t>当月に甲が検収をした</w:t>
      </w:r>
      <w:r>
        <w:rPr>
          <w:rFonts w:hint="eastAsia"/>
        </w:rPr>
        <w:t>目的物</w:t>
      </w:r>
      <w:r w:rsidR="00353A50">
        <w:rPr>
          <w:rFonts w:hint="eastAsia"/>
        </w:rPr>
        <w:t>に関する甲の代金支払総額を集計し</w:t>
      </w:r>
      <w:r>
        <w:rPr>
          <w:rFonts w:hint="eastAsia"/>
        </w:rPr>
        <w:t>、</w:t>
      </w:r>
      <w:r w:rsidR="00353A50">
        <w:rPr>
          <w:rFonts w:hint="eastAsia"/>
        </w:rPr>
        <w:t>所定の明細表により甲にこれを通知する。甲は</w:t>
      </w:r>
      <w:r>
        <w:rPr>
          <w:rFonts w:hint="eastAsia"/>
        </w:rPr>
        <w:t>、</w:t>
      </w:r>
      <w:r w:rsidR="00353A50">
        <w:rPr>
          <w:rFonts w:hint="eastAsia"/>
        </w:rPr>
        <w:t>当該代金支払総額を締め日の翌月末日（甲の休業日の場合は翌営業日）限り</w:t>
      </w:r>
      <w:r>
        <w:rPr>
          <w:rFonts w:hint="eastAsia"/>
        </w:rPr>
        <w:t>、</w:t>
      </w:r>
      <w:r w:rsidR="00353A50">
        <w:rPr>
          <w:rFonts w:hint="eastAsia"/>
        </w:rPr>
        <w:t>別途乙が指定する方法により支払うものとする。</w:t>
      </w:r>
    </w:p>
    <w:p w14:paraId="2A21D4B0" w14:textId="328C285C" w:rsidR="00353A50" w:rsidRDefault="00353A50" w:rsidP="00560220">
      <w:pPr>
        <w:ind w:left="210" w:hangingChars="100" w:hanging="210"/>
      </w:pPr>
      <w:r>
        <w:rPr>
          <w:rFonts w:hint="eastAsia"/>
        </w:rPr>
        <w:t>２　甲</w:t>
      </w:r>
      <w:r w:rsidR="00307A08">
        <w:rPr>
          <w:rFonts w:hint="eastAsia"/>
        </w:rPr>
        <w:t>または</w:t>
      </w:r>
      <w:r>
        <w:rPr>
          <w:rFonts w:hint="eastAsia"/>
        </w:rPr>
        <w:t>乙は</w:t>
      </w:r>
      <w:r w:rsidR="00560220">
        <w:rPr>
          <w:rFonts w:hint="eastAsia"/>
        </w:rPr>
        <w:t>、</w:t>
      </w:r>
      <w:r>
        <w:rPr>
          <w:rFonts w:hint="eastAsia"/>
        </w:rPr>
        <w:t>相手方に対して金銭債権を有するときは</w:t>
      </w:r>
      <w:r w:rsidR="00560220">
        <w:rPr>
          <w:rFonts w:hint="eastAsia"/>
        </w:rPr>
        <w:t>、</w:t>
      </w:r>
      <w:r>
        <w:rPr>
          <w:rFonts w:hint="eastAsia"/>
        </w:rPr>
        <w:t>相手方への書面による通知をもって</w:t>
      </w:r>
      <w:r w:rsidR="00560220">
        <w:rPr>
          <w:rFonts w:hint="eastAsia"/>
        </w:rPr>
        <w:t>、</w:t>
      </w:r>
      <w:r>
        <w:rPr>
          <w:rFonts w:hint="eastAsia"/>
        </w:rPr>
        <w:t>弁済期にあるか否かを問わず</w:t>
      </w:r>
      <w:r w:rsidR="00560220">
        <w:rPr>
          <w:rFonts w:hint="eastAsia"/>
        </w:rPr>
        <w:t>、</w:t>
      </w:r>
      <w:r>
        <w:rPr>
          <w:rFonts w:hint="eastAsia"/>
        </w:rPr>
        <w:t>いつでも当該金銭債権と相手方に対する金銭債務とを対当額で相殺することができる。ただし</w:t>
      </w:r>
      <w:r w:rsidR="00560220">
        <w:rPr>
          <w:rFonts w:hint="eastAsia"/>
        </w:rPr>
        <w:t>、</w:t>
      </w:r>
      <w:r>
        <w:rPr>
          <w:rFonts w:hint="eastAsia"/>
        </w:rPr>
        <w:t>有償支給品の代金については</w:t>
      </w:r>
      <w:r w:rsidR="00560220">
        <w:rPr>
          <w:rFonts w:hint="eastAsia"/>
        </w:rPr>
        <w:t>、</w:t>
      </w:r>
      <w:r>
        <w:rPr>
          <w:rFonts w:hint="eastAsia"/>
        </w:rPr>
        <w:t>当該有償支給品を用いた</w:t>
      </w:r>
      <w:r w:rsidR="00560220">
        <w:rPr>
          <w:rFonts w:hint="eastAsia"/>
        </w:rPr>
        <w:t>目的物</w:t>
      </w:r>
      <w:r>
        <w:rPr>
          <w:rFonts w:hint="eastAsia"/>
        </w:rPr>
        <w:t>の代金支払い日以降でなければ相殺することができない。</w:t>
      </w:r>
    </w:p>
    <w:p w14:paraId="6EE931A3" w14:textId="77777777" w:rsidR="00353A50" w:rsidRDefault="00353A50" w:rsidP="00560220">
      <w:pPr>
        <w:ind w:left="210" w:hangingChars="100" w:hanging="210"/>
      </w:pPr>
      <w:r>
        <w:rPr>
          <w:rFonts w:hint="eastAsia"/>
        </w:rPr>
        <w:t xml:space="preserve">３　</w:t>
      </w:r>
      <w:commentRangeStart w:id="4"/>
      <w:r>
        <w:rPr>
          <w:rFonts w:hint="eastAsia"/>
        </w:rPr>
        <w:t>甲が代金の支払いを怠ったときは</w:t>
      </w:r>
      <w:r w:rsidR="00560220">
        <w:rPr>
          <w:rFonts w:hint="eastAsia"/>
        </w:rPr>
        <w:t>、</w:t>
      </w:r>
      <w:r>
        <w:rPr>
          <w:rFonts w:hint="eastAsia"/>
        </w:rPr>
        <w:t>支払期日の翌日から完済に至るまで年</w:t>
      </w:r>
      <w:r>
        <w:t>14.6％の割合による遅延損害金を乙に支払う。</w:t>
      </w:r>
      <w:commentRangeEnd w:id="4"/>
      <w:r w:rsidR="00043CF2">
        <w:rPr>
          <w:rStyle w:val="a9"/>
        </w:rPr>
        <w:commentReference w:id="4"/>
      </w:r>
    </w:p>
    <w:p w14:paraId="032221EB" w14:textId="77777777" w:rsidR="00353A50" w:rsidRDefault="00353A50" w:rsidP="00353A50"/>
    <w:p w14:paraId="4F7BF6D5" w14:textId="45F52A8D" w:rsidR="00795363" w:rsidRDefault="00795363" w:rsidP="00795363">
      <w:r>
        <w:rPr>
          <w:rFonts w:hint="eastAsia"/>
        </w:rPr>
        <w:t>第１５条（</w:t>
      </w:r>
      <w:r w:rsidR="00CA7053">
        <w:rPr>
          <w:rFonts w:hint="eastAsia"/>
        </w:rPr>
        <w:t>契約不適合</w:t>
      </w:r>
      <w:r>
        <w:rPr>
          <w:rFonts w:hint="eastAsia"/>
        </w:rPr>
        <w:t>責任）</w:t>
      </w:r>
    </w:p>
    <w:p w14:paraId="565BE125" w14:textId="297EE286" w:rsidR="00CA7053" w:rsidRDefault="00CA7053" w:rsidP="00B234B4">
      <w:pPr>
        <w:ind w:left="210" w:hangingChars="100" w:hanging="210"/>
      </w:pPr>
      <w:r>
        <w:rPr>
          <w:rFonts w:hint="eastAsia"/>
        </w:rPr>
        <w:t>１</w:t>
      </w:r>
      <w:r w:rsidR="00795363">
        <w:rPr>
          <w:rFonts w:hint="eastAsia"/>
        </w:rPr>
        <w:t xml:space="preserve">　</w:t>
      </w:r>
      <w:r w:rsidR="00560220">
        <w:rPr>
          <w:rFonts w:hint="eastAsia"/>
        </w:rPr>
        <w:t>目的物</w:t>
      </w:r>
      <w:r w:rsidR="00795363">
        <w:rPr>
          <w:rFonts w:hint="eastAsia"/>
        </w:rPr>
        <w:t>に第</w:t>
      </w:r>
      <w:r>
        <w:rPr>
          <w:rFonts w:hint="eastAsia"/>
        </w:rPr>
        <w:t>６</w:t>
      </w:r>
      <w:r w:rsidR="00795363">
        <w:rPr>
          <w:rFonts w:hint="eastAsia"/>
        </w:rPr>
        <w:t>条</w:t>
      </w:r>
      <w:r>
        <w:rPr>
          <w:rFonts w:hint="eastAsia"/>
        </w:rPr>
        <w:t>第１項</w:t>
      </w:r>
      <w:r w:rsidR="00795363">
        <w:rPr>
          <w:rFonts w:hint="eastAsia"/>
        </w:rPr>
        <w:t>に定める検査では発見できない</w:t>
      </w:r>
      <w:r>
        <w:rPr>
          <w:rFonts w:hint="eastAsia"/>
        </w:rPr>
        <w:t>不適合（</w:t>
      </w:r>
      <w:commentRangeStart w:id="5"/>
      <w:r>
        <w:rPr>
          <w:rFonts w:hint="eastAsia"/>
        </w:rPr>
        <w:t>数量不足を除く。以下本条において同じ</w:t>
      </w:r>
      <w:commentRangeEnd w:id="5"/>
      <w:r w:rsidR="006E3A6B">
        <w:rPr>
          <w:rStyle w:val="a9"/>
        </w:rPr>
        <w:commentReference w:id="5"/>
      </w:r>
      <w:r>
        <w:rPr>
          <w:rFonts w:hint="eastAsia"/>
        </w:rPr>
        <w:t>）</w:t>
      </w:r>
      <w:r w:rsidR="00795363">
        <w:rPr>
          <w:rFonts w:hint="eastAsia"/>
        </w:rPr>
        <w:t>があったときは</w:t>
      </w:r>
      <w:r w:rsidR="00560220">
        <w:rPr>
          <w:rFonts w:hint="eastAsia"/>
        </w:rPr>
        <w:t>、</w:t>
      </w:r>
      <w:r w:rsidR="00795363">
        <w:rPr>
          <w:rFonts w:hint="eastAsia"/>
        </w:rPr>
        <w:t>納品後6カ月以内に甲が</w:t>
      </w:r>
      <w:r>
        <w:rPr>
          <w:rFonts w:hint="eastAsia"/>
        </w:rPr>
        <w:t>不適合</w:t>
      </w:r>
      <w:r w:rsidR="00795363">
        <w:rPr>
          <w:rFonts w:hint="eastAsia"/>
        </w:rPr>
        <w:t>を発見し</w:t>
      </w:r>
      <w:r w:rsidR="00560220">
        <w:rPr>
          <w:rFonts w:hint="eastAsia"/>
        </w:rPr>
        <w:t>、</w:t>
      </w:r>
      <w:r>
        <w:rPr>
          <w:rFonts w:hint="eastAsia"/>
        </w:rPr>
        <w:t>乙に対し、具体的な不適合の内容を示して通知し、その後、第6条第2項に定める履行の追完を催告した場合に限り</w:t>
      </w:r>
      <w:r w:rsidR="00560220">
        <w:rPr>
          <w:rFonts w:hint="eastAsia"/>
        </w:rPr>
        <w:t>、</w:t>
      </w:r>
      <w:r w:rsidR="00795363">
        <w:rPr>
          <w:rFonts w:hint="eastAsia"/>
        </w:rPr>
        <w:t>乙は</w:t>
      </w:r>
      <w:r>
        <w:rPr>
          <w:rFonts w:hint="eastAsia"/>
        </w:rPr>
        <w:t>、甲の選択に従い、同項に定める履行の追完をする。</w:t>
      </w:r>
    </w:p>
    <w:p w14:paraId="5C8995D3" w14:textId="77777777" w:rsidR="00CA7053" w:rsidRDefault="00CA7053" w:rsidP="00B234B4">
      <w:pPr>
        <w:ind w:left="210" w:hangingChars="100" w:hanging="210"/>
      </w:pPr>
      <w:r>
        <w:rPr>
          <w:rFonts w:hint="eastAsia"/>
        </w:rPr>
        <w:t>２　前項の履行の追完を催告したにもかかわらず、甲が定めた期間内に乙が履行の追完をしないときは、甲は乙に対し、不適合に応じた商品の代金の減額を請求することができる。</w:t>
      </w:r>
    </w:p>
    <w:p w14:paraId="2BB30784" w14:textId="77777777" w:rsidR="00CA7053" w:rsidRDefault="00CA7053" w:rsidP="00B234B4">
      <w:pPr>
        <w:ind w:left="210" w:hangingChars="100" w:hanging="210"/>
      </w:pPr>
      <w:r>
        <w:rPr>
          <w:rFonts w:hint="eastAsia"/>
        </w:rPr>
        <w:t>３　本条の規定は、甲による損害賠償の請求を妨げない。</w:t>
      </w:r>
    </w:p>
    <w:p w14:paraId="17329C64" w14:textId="77777777" w:rsidR="00795363" w:rsidRDefault="00795363" w:rsidP="00353A50"/>
    <w:p w14:paraId="0BA66BB1" w14:textId="657AA478" w:rsidR="00353A50" w:rsidRDefault="00353A50" w:rsidP="00353A50">
      <w:r>
        <w:rPr>
          <w:rFonts w:hint="eastAsia"/>
        </w:rPr>
        <w:lastRenderedPageBreak/>
        <w:t>第</w:t>
      </w:r>
      <w:r>
        <w:t>1</w:t>
      </w:r>
      <w:r w:rsidR="00795363">
        <w:rPr>
          <w:rFonts w:hint="eastAsia"/>
        </w:rPr>
        <w:t>６</w:t>
      </w:r>
      <w:r>
        <w:t>条（製造物責任）</w:t>
      </w:r>
    </w:p>
    <w:p w14:paraId="0A7E2418" w14:textId="0378148A" w:rsidR="00353A50" w:rsidRDefault="00560220" w:rsidP="00560220">
      <w:pPr>
        <w:ind w:left="210" w:hangingChars="100" w:hanging="210"/>
      </w:pPr>
      <w:r>
        <w:rPr>
          <w:rFonts w:hint="eastAsia"/>
        </w:rPr>
        <w:t xml:space="preserve">１　</w:t>
      </w:r>
      <w:commentRangeStart w:id="6"/>
      <w:r>
        <w:rPr>
          <w:rFonts w:hint="eastAsia"/>
        </w:rPr>
        <w:t>目的物</w:t>
      </w:r>
      <w:r w:rsidR="00353A50">
        <w:rPr>
          <w:rFonts w:hint="eastAsia"/>
        </w:rPr>
        <w:t>の欠陥に起因して</w:t>
      </w:r>
      <w:r>
        <w:rPr>
          <w:rFonts w:hint="eastAsia"/>
        </w:rPr>
        <w:t>、</w:t>
      </w:r>
      <w:r w:rsidR="00353A50">
        <w:rPr>
          <w:rFonts w:hint="eastAsia"/>
        </w:rPr>
        <w:t>第三者の生命</w:t>
      </w:r>
      <w:r>
        <w:rPr>
          <w:rFonts w:hint="eastAsia"/>
        </w:rPr>
        <w:t>、</w:t>
      </w:r>
      <w:r w:rsidR="00353A50">
        <w:rPr>
          <w:rFonts w:hint="eastAsia"/>
        </w:rPr>
        <w:t>身体</w:t>
      </w:r>
      <w:r w:rsidR="009B76A7">
        <w:rPr>
          <w:rFonts w:hint="eastAsia"/>
        </w:rPr>
        <w:t>または</w:t>
      </w:r>
      <w:r w:rsidR="00353A50">
        <w:rPr>
          <w:rFonts w:hint="eastAsia"/>
        </w:rPr>
        <w:t>財産に損害が生じたとき</w:t>
      </w:r>
      <w:commentRangeEnd w:id="6"/>
      <w:r w:rsidR="006E3A6B">
        <w:rPr>
          <w:rStyle w:val="a9"/>
        </w:rPr>
        <w:commentReference w:id="6"/>
      </w:r>
      <w:r w:rsidR="00353A50">
        <w:rPr>
          <w:rFonts w:hint="eastAsia"/>
        </w:rPr>
        <w:t>は</w:t>
      </w:r>
      <w:r>
        <w:rPr>
          <w:rFonts w:hint="eastAsia"/>
        </w:rPr>
        <w:t>、</w:t>
      </w:r>
      <w:commentRangeStart w:id="7"/>
      <w:r w:rsidR="00353A50">
        <w:rPr>
          <w:rFonts w:hint="eastAsia"/>
        </w:rPr>
        <w:t>甲</w:t>
      </w:r>
      <w:r w:rsidR="009B76A7">
        <w:rPr>
          <w:rFonts w:hint="eastAsia"/>
        </w:rPr>
        <w:t>および</w:t>
      </w:r>
      <w:r w:rsidR="00353A50">
        <w:rPr>
          <w:rFonts w:hint="eastAsia"/>
        </w:rPr>
        <w:t>乙は</w:t>
      </w:r>
      <w:commentRangeEnd w:id="7"/>
      <w:r w:rsidR="008700D9">
        <w:rPr>
          <w:rStyle w:val="a9"/>
        </w:rPr>
        <w:commentReference w:id="7"/>
      </w:r>
      <w:r w:rsidR="00353A50">
        <w:rPr>
          <w:rFonts w:hint="eastAsia"/>
        </w:rPr>
        <w:t>その対応につき協議する。</w:t>
      </w:r>
    </w:p>
    <w:p w14:paraId="243B6870" w14:textId="33B985BF" w:rsidR="00353A50" w:rsidRDefault="00353A50" w:rsidP="00560220">
      <w:pPr>
        <w:ind w:left="210" w:hangingChars="100" w:hanging="210"/>
      </w:pPr>
      <w:r>
        <w:rPr>
          <w:rFonts w:hint="eastAsia"/>
        </w:rPr>
        <w:t>２　乙は</w:t>
      </w:r>
      <w:r w:rsidR="00560220">
        <w:rPr>
          <w:rFonts w:hint="eastAsia"/>
        </w:rPr>
        <w:t>、目的物</w:t>
      </w:r>
      <w:r>
        <w:rPr>
          <w:rFonts w:hint="eastAsia"/>
        </w:rPr>
        <w:t>の欠陥に起因して</w:t>
      </w:r>
      <w:r w:rsidR="00560220">
        <w:rPr>
          <w:rFonts w:hint="eastAsia"/>
        </w:rPr>
        <w:t>、</w:t>
      </w:r>
      <w:r>
        <w:rPr>
          <w:rFonts w:hint="eastAsia"/>
        </w:rPr>
        <w:t>第三者の生命</w:t>
      </w:r>
      <w:r w:rsidR="00560220">
        <w:rPr>
          <w:rFonts w:hint="eastAsia"/>
        </w:rPr>
        <w:t>、</w:t>
      </w:r>
      <w:r>
        <w:rPr>
          <w:rFonts w:hint="eastAsia"/>
        </w:rPr>
        <w:t>身体</w:t>
      </w:r>
      <w:r w:rsidR="009B76A7">
        <w:rPr>
          <w:rFonts w:hint="eastAsia"/>
        </w:rPr>
        <w:t>または</w:t>
      </w:r>
      <w:r>
        <w:rPr>
          <w:rFonts w:hint="eastAsia"/>
        </w:rPr>
        <w:t>財産に損害が生じたときは</w:t>
      </w:r>
      <w:r w:rsidR="00560220">
        <w:rPr>
          <w:rFonts w:hint="eastAsia"/>
        </w:rPr>
        <w:t>、</w:t>
      </w:r>
      <w:r>
        <w:rPr>
          <w:rFonts w:hint="eastAsia"/>
        </w:rPr>
        <w:t>故意</w:t>
      </w:r>
      <w:r w:rsidR="00560220">
        <w:rPr>
          <w:rFonts w:hint="eastAsia"/>
        </w:rPr>
        <w:t>、</w:t>
      </w:r>
      <w:r>
        <w:rPr>
          <w:rFonts w:hint="eastAsia"/>
        </w:rPr>
        <w:t>過失の有無を問わず</w:t>
      </w:r>
      <w:r w:rsidR="00560220">
        <w:rPr>
          <w:rFonts w:hint="eastAsia"/>
        </w:rPr>
        <w:t>、</w:t>
      </w:r>
      <w:r>
        <w:rPr>
          <w:rFonts w:hint="eastAsia"/>
        </w:rPr>
        <w:t>その第三者</w:t>
      </w:r>
      <w:r w:rsidR="009B76A7">
        <w:rPr>
          <w:rFonts w:hint="eastAsia"/>
        </w:rPr>
        <w:t>または</w:t>
      </w:r>
      <w:r>
        <w:rPr>
          <w:rFonts w:hint="eastAsia"/>
        </w:rPr>
        <w:t>甲が被った一切の損害（甲が第三者に支払った賠償額</w:t>
      </w:r>
      <w:r w:rsidR="00560220">
        <w:rPr>
          <w:rFonts w:hint="eastAsia"/>
        </w:rPr>
        <w:t>、</w:t>
      </w:r>
      <w:r>
        <w:rPr>
          <w:rFonts w:hint="eastAsia"/>
        </w:rPr>
        <w:t>甲が</w:t>
      </w:r>
      <w:r w:rsidR="00560220">
        <w:rPr>
          <w:rFonts w:hint="eastAsia"/>
        </w:rPr>
        <w:t>目的物</w:t>
      </w:r>
      <w:r>
        <w:rPr>
          <w:rFonts w:hint="eastAsia"/>
        </w:rPr>
        <w:t>を市場から回収するために要した費用</w:t>
      </w:r>
      <w:r w:rsidR="00560220">
        <w:rPr>
          <w:rFonts w:hint="eastAsia"/>
        </w:rPr>
        <w:t>、</w:t>
      </w:r>
      <w:r>
        <w:rPr>
          <w:rFonts w:hint="eastAsia"/>
        </w:rPr>
        <w:t>弁護士費用を含むがこれに限られない）を賠償する。</w:t>
      </w:r>
    </w:p>
    <w:p w14:paraId="1622619D" w14:textId="77777777" w:rsidR="00353A50" w:rsidRPr="00353A50" w:rsidRDefault="00353A50" w:rsidP="00353A50"/>
    <w:p w14:paraId="40077E1B" w14:textId="77777777" w:rsidR="00353A50" w:rsidRDefault="00353A50" w:rsidP="00353A50">
      <w:r>
        <w:rPr>
          <w:rFonts w:hint="eastAsia"/>
        </w:rPr>
        <w:t>第１</w:t>
      </w:r>
      <w:r w:rsidR="00795363">
        <w:rPr>
          <w:rFonts w:hint="eastAsia"/>
        </w:rPr>
        <w:t>７</w:t>
      </w:r>
      <w:r>
        <w:t>条(知的財産権の帰属)</w:t>
      </w:r>
    </w:p>
    <w:p w14:paraId="7A7DA2E1" w14:textId="6D7301B5" w:rsidR="00353A50" w:rsidRDefault="00353A50" w:rsidP="00353A50">
      <w:r>
        <w:rPr>
          <w:rFonts w:hint="eastAsia"/>
        </w:rPr>
        <w:t xml:space="preserve">　甲</w:t>
      </w:r>
      <w:r w:rsidR="009B76A7">
        <w:rPr>
          <w:rFonts w:hint="eastAsia"/>
        </w:rPr>
        <w:t>および</w:t>
      </w:r>
      <w:r>
        <w:rPr>
          <w:rFonts w:hint="eastAsia"/>
        </w:rPr>
        <w:t>乙は</w:t>
      </w:r>
      <w:r w:rsidR="00560220">
        <w:rPr>
          <w:rFonts w:hint="eastAsia"/>
        </w:rPr>
        <w:t>、</w:t>
      </w:r>
      <w:r>
        <w:rPr>
          <w:rFonts w:hint="eastAsia"/>
        </w:rPr>
        <w:t>相手方から開示された図面</w:t>
      </w:r>
      <w:r w:rsidR="00560220">
        <w:rPr>
          <w:rFonts w:hint="eastAsia"/>
        </w:rPr>
        <w:t>、</w:t>
      </w:r>
      <w:r>
        <w:rPr>
          <w:rFonts w:hint="eastAsia"/>
        </w:rPr>
        <w:t>仕様書</w:t>
      </w:r>
      <w:r w:rsidR="00560220">
        <w:rPr>
          <w:rFonts w:hint="eastAsia"/>
        </w:rPr>
        <w:t>、</w:t>
      </w:r>
      <w:r>
        <w:rPr>
          <w:rFonts w:hint="eastAsia"/>
        </w:rPr>
        <w:t>試験データ</w:t>
      </w:r>
      <w:r w:rsidR="00560220">
        <w:rPr>
          <w:rFonts w:hint="eastAsia"/>
        </w:rPr>
        <w:t>、</w:t>
      </w:r>
      <w:r>
        <w:rPr>
          <w:rFonts w:hint="eastAsia"/>
        </w:rPr>
        <w:t>ノウハウ</w:t>
      </w:r>
      <w:r w:rsidR="00560220">
        <w:rPr>
          <w:rFonts w:hint="eastAsia"/>
        </w:rPr>
        <w:t>、</w:t>
      </w:r>
      <w:r>
        <w:rPr>
          <w:rFonts w:hint="eastAsia"/>
        </w:rPr>
        <w:t>アイディアその他の情報に基づいて発明</w:t>
      </w:r>
      <w:r w:rsidR="00560220">
        <w:rPr>
          <w:rFonts w:hint="eastAsia"/>
        </w:rPr>
        <w:t>、</w:t>
      </w:r>
      <w:r>
        <w:rPr>
          <w:rFonts w:hint="eastAsia"/>
        </w:rPr>
        <w:t>考案</w:t>
      </w:r>
      <w:r w:rsidR="00560220">
        <w:rPr>
          <w:rFonts w:hint="eastAsia"/>
        </w:rPr>
        <w:t>、</w:t>
      </w:r>
      <w:r>
        <w:rPr>
          <w:rFonts w:hint="eastAsia"/>
        </w:rPr>
        <w:t>意匠の創作</w:t>
      </w:r>
      <w:r w:rsidR="00560220">
        <w:rPr>
          <w:rFonts w:hint="eastAsia"/>
        </w:rPr>
        <w:t>、</w:t>
      </w:r>
      <w:r>
        <w:rPr>
          <w:rFonts w:hint="eastAsia"/>
        </w:rPr>
        <w:t>回路は一の創作</w:t>
      </w:r>
      <w:r w:rsidR="009B76A7">
        <w:rPr>
          <w:rFonts w:hint="eastAsia"/>
        </w:rPr>
        <w:t>または</w:t>
      </w:r>
      <w:r>
        <w:rPr>
          <w:rFonts w:hint="eastAsia"/>
        </w:rPr>
        <w:t>著作物の創作（以下「発明等」という）をなした場合には</w:t>
      </w:r>
      <w:r w:rsidR="00560220">
        <w:rPr>
          <w:rFonts w:hint="eastAsia"/>
        </w:rPr>
        <w:t>、</w:t>
      </w:r>
      <w:r>
        <w:rPr>
          <w:rFonts w:hint="eastAsia"/>
        </w:rPr>
        <w:t>速やかに相手方にその内容を通知するものとし</w:t>
      </w:r>
      <w:r w:rsidR="00560220">
        <w:rPr>
          <w:rFonts w:hint="eastAsia"/>
        </w:rPr>
        <w:t>、</w:t>
      </w:r>
      <w:r>
        <w:rPr>
          <w:rFonts w:hint="eastAsia"/>
        </w:rPr>
        <w:t>この発明等に関する権利の帰属については</w:t>
      </w:r>
      <w:r w:rsidR="00560220">
        <w:rPr>
          <w:rFonts w:hint="eastAsia"/>
        </w:rPr>
        <w:t>、</w:t>
      </w:r>
      <w:r>
        <w:rPr>
          <w:rFonts w:hint="eastAsia"/>
        </w:rPr>
        <w:t>甲乙協議の上定める。</w:t>
      </w:r>
    </w:p>
    <w:p w14:paraId="40DE801C" w14:textId="77777777" w:rsidR="00353A50" w:rsidRDefault="00353A50" w:rsidP="00353A50"/>
    <w:p w14:paraId="32E57B14" w14:textId="77777777" w:rsidR="00353A50" w:rsidRDefault="00353A50" w:rsidP="00353A50">
      <w:r>
        <w:rPr>
          <w:rFonts w:hint="eastAsia"/>
        </w:rPr>
        <w:t>第１</w:t>
      </w:r>
      <w:r w:rsidR="00795363">
        <w:rPr>
          <w:rFonts w:hint="eastAsia"/>
        </w:rPr>
        <w:t>８</w:t>
      </w:r>
      <w:r>
        <w:t>条（第三者の権利侵害）</w:t>
      </w:r>
    </w:p>
    <w:p w14:paraId="28AF7DFE" w14:textId="77777777" w:rsidR="00353A50" w:rsidRDefault="00560220" w:rsidP="00560220">
      <w:pPr>
        <w:ind w:left="210" w:hangingChars="100" w:hanging="210"/>
      </w:pPr>
      <w:r>
        <w:rPr>
          <w:rFonts w:hint="eastAsia"/>
        </w:rPr>
        <w:t xml:space="preserve">１　</w:t>
      </w:r>
      <w:r w:rsidR="00353A50">
        <w:rPr>
          <w:rFonts w:hint="eastAsia"/>
        </w:rPr>
        <w:t>乙は</w:t>
      </w:r>
      <w:r>
        <w:rPr>
          <w:rFonts w:hint="eastAsia"/>
        </w:rPr>
        <w:t>、目的物</w:t>
      </w:r>
      <w:r w:rsidR="00353A50">
        <w:rPr>
          <w:rFonts w:hint="eastAsia"/>
        </w:rPr>
        <w:t>が第三者の特許権</w:t>
      </w:r>
      <w:r>
        <w:rPr>
          <w:rFonts w:hint="eastAsia"/>
        </w:rPr>
        <w:t>、</w:t>
      </w:r>
      <w:r w:rsidR="00353A50">
        <w:rPr>
          <w:rFonts w:hint="eastAsia"/>
        </w:rPr>
        <w:t>実用新案権</w:t>
      </w:r>
      <w:r>
        <w:rPr>
          <w:rFonts w:hint="eastAsia"/>
        </w:rPr>
        <w:t>、</w:t>
      </w:r>
      <w:r w:rsidR="00353A50">
        <w:rPr>
          <w:rFonts w:hint="eastAsia"/>
        </w:rPr>
        <w:t>意匠権</w:t>
      </w:r>
      <w:r>
        <w:rPr>
          <w:rFonts w:hint="eastAsia"/>
        </w:rPr>
        <w:t>、</w:t>
      </w:r>
      <w:r w:rsidR="00353A50">
        <w:rPr>
          <w:rFonts w:hint="eastAsia"/>
        </w:rPr>
        <w:t>商標権</w:t>
      </w:r>
      <w:r>
        <w:rPr>
          <w:rFonts w:hint="eastAsia"/>
        </w:rPr>
        <w:t>、</w:t>
      </w:r>
      <w:r w:rsidR="00353A50">
        <w:rPr>
          <w:rFonts w:hint="eastAsia"/>
        </w:rPr>
        <w:t>著作権</w:t>
      </w:r>
      <w:r>
        <w:rPr>
          <w:rFonts w:hint="eastAsia"/>
        </w:rPr>
        <w:t>、</w:t>
      </w:r>
      <w:r w:rsidR="00353A50">
        <w:rPr>
          <w:rFonts w:hint="eastAsia"/>
        </w:rPr>
        <w:t>ノウハウその他これらに類似する権利（出願中のものを含み</w:t>
      </w:r>
      <w:r>
        <w:rPr>
          <w:rFonts w:hint="eastAsia"/>
        </w:rPr>
        <w:t>、</w:t>
      </w:r>
      <w:r w:rsidR="00353A50">
        <w:rPr>
          <w:rFonts w:hint="eastAsia"/>
        </w:rPr>
        <w:t>登録されているか否かを問わない）（以下「知的財産権」という）を侵害しないことを保証する。</w:t>
      </w:r>
    </w:p>
    <w:p w14:paraId="6F8136F0" w14:textId="03B81122" w:rsidR="00353A50" w:rsidRDefault="00353A50" w:rsidP="00560220">
      <w:pPr>
        <w:ind w:left="210" w:hangingChars="100" w:hanging="210"/>
      </w:pPr>
      <w:r>
        <w:rPr>
          <w:rFonts w:hint="eastAsia"/>
        </w:rPr>
        <w:t>２　甲</w:t>
      </w:r>
      <w:r w:rsidR="009B76A7">
        <w:rPr>
          <w:rFonts w:hint="eastAsia"/>
        </w:rPr>
        <w:t>および</w:t>
      </w:r>
      <w:r>
        <w:rPr>
          <w:rFonts w:hint="eastAsia"/>
        </w:rPr>
        <w:t>乙は</w:t>
      </w:r>
      <w:r w:rsidR="00560220">
        <w:rPr>
          <w:rFonts w:hint="eastAsia"/>
        </w:rPr>
        <w:t>、目的物</w:t>
      </w:r>
      <w:r>
        <w:rPr>
          <w:rFonts w:hint="eastAsia"/>
        </w:rPr>
        <w:t>および</w:t>
      </w:r>
      <w:r w:rsidR="00560220">
        <w:rPr>
          <w:rFonts w:hint="eastAsia"/>
        </w:rPr>
        <w:t>目的物</w:t>
      </w:r>
      <w:r>
        <w:rPr>
          <w:rFonts w:hint="eastAsia"/>
        </w:rPr>
        <w:t>の製造方法に関して第三者により知的財産権侵害を理由に何らかの請求を受け</w:t>
      </w:r>
      <w:r w:rsidR="00560220">
        <w:rPr>
          <w:rFonts w:hint="eastAsia"/>
        </w:rPr>
        <w:t>、</w:t>
      </w:r>
      <w:r>
        <w:rPr>
          <w:rFonts w:hint="eastAsia"/>
        </w:rPr>
        <w:t>または提訴されたときは</w:t>
      </w:r>
      <w:r w:rsidR="00560220">
        <w:rPr>
          <w:rFonts w:hint="eastAsia"/>
        </w:rPr>
        <w:t>、</w:t>
      </w:r>
      <w:r>
        <w:rPr>
          <w:rFonts w:hint="eastAsia"/>
        </w:rPr>
        <w:t>遅滞なく相手方に通知する。甲</w:t>
      </w:r>
      <w:r w:rsidR="009B76A7">
        <w:rPr>
          <w:rFonts w:hint="eastAsia"/>
        </w:rPr>
        <w:t>および</w:t>
      </w:r>
      <w:r>
        <w:rPr>
          <w:rFonts w:hint="eastAsia"/>
        </w:rPr>
        <w:t>乙は</w:t>
      </w:r>
      <w:r w:rsidR="00560220">
        <w:rPr>
          <w:rFonts w:hint="eastAsia"/>
        </w:rPr>
        <w:t>、</w:t>
      </w:r>
      <w:r>
        <w:rPr>
          <w:rFonts w:hint="eastAsia"/>
        </w:rPr>
        <w:t>協議の上</w:t>
      </w:r>
      <w:r w:rsidR="00560220">
        <w:rPr>
          <w:rFonts w:hint="eastAsia"/>
        </w:rPr>
        <w:t>、</w:t>
      </w:r>
      <w:r>
        <w:rPr>
          <w:rFonts w:hint="eastAsia"/>
        </w:rPr>
        <w:t>当該知的財産権の侵害問題の解決に向けて協力する。</w:t>
      </w:r>
    </w:p>
    <w:p w14:paraId="4B2581D5" w14:textId="4775FF1F" w:rsidR="00353A50" w:rsidRDefault="00353A50" w:rsidP="00560220">
      <w:pPr>
        <w:ind w:left="210" w:hangingChars="100" w:hanging="210"/>
      </w:pPr>
      <w:r>
        <w:rPr>
          <w:rFonts w:hint="eastAsia"/>
        </w:rPr>
        <w:t>３　乙は</w:t>
      </w:r>
      <w:r w:rsidR="00560220">
        <w:rPr>
          <w:rFonts w:hint="eastAsia"/>
        </w:rPr>
        <w:t>、</w:t>
      </w:r>
      <w:r>
        <w:rPr>
          <w:rFonts w:hint="eastAsia"/>
        </w:rPr>
        <w:t>前項の知的財産権の侵害問題に関し</w:t>
      </w:r>
      <w:r w:rsidR="00560220">
        <w:rPr>
          <w:rFonts w:hint="eastAsia"/>
        </w:rPr>
        <w:t>、</w:t>
      </w:r>
      <w:r>
        <w:rPr>
          <w:rFonts w:hint="eastAsia"/>
        </w:rPr>
        <w:t>甲に何ら迷惑をかけないものとし</w:t>
      </w:r>
      <w:r w:rsidR="00560220">
        <w:rPr>
          <w:rFonts w:hint="eastAsia"/>
        </w:rPr>
        <w:t>、</w:t>
      </w:r>
      <w:r>
        <w:rPr>
          <w:rFonts w:hint="eastAsia"/>
        </w:rPr>
        <w:t>これにより甲</w:t>
      </w:r>
      <w:r w:rsidR="009B76A7">
        <w:rPr>
          <w:rFonts w:hint="eastAsia"/>
        </w:rPr>
        <w:t>または</w:t>
      </w:r>
      <w:r>
        <w:rPr>
          <w:rFonts w:hint="eastAsia"/>
        </w:rPr>
        <w:t>知的財産の権利者その他の第三者に損害が発生した場合には</w:t>
      </w:r>
      <w:r w:rsidR="00560220">
        <w:rPr>
          <w:rFonts w:hint="eastAsia"/>
        </w:rPr>
        <w:t>、</w:t>
      </w:r>
      <w:r>
        <w:rPr>
          <w:rFonts w:hint="eastAsia"/>
        </w:rPr>
        <w:t>その損害を補償する。</w:t>
      </w:r>
    </w:p>
    <w:p w14:paraId="78F2B0E7" w14:textId="77777777" w:rsidR="00353A50" w:rsidRDefault="00353A50" w:rsidP="00353A50"/>
    <w:p w14:paraId="117976AC" w14:textId="77777777" w:rsidR="00353A50" w:rsidRDefault="00353A50" w:rsidP="00353A50">
      <w:r>
        <w:rPr>
          <w:rFonts w:hint="eastAsia"/>
        </w:rPr>
        <w:t>第１</w:t>
      </w:r>
      <w:r w:rsidR="00795363">
        <w:rPr>
          <w:rFonts w:hint="eastAsia"/>
        </w:rPr>
        <w:t>９</w:t>
      </w:r>
      <w:r>
        <w:rPr>
          <w:rFonts w:hint="eastAsia"/>
        </w:rPr>
        <w:t>条（権利義務の譲渡禁止）</w:t>
      </w:r>
    </w:p>
    <w:p w14:paraId="7BCA558F" w14:textId="1977AD6D" w:rsidR="00353A50" w:rsidRDefault="00353A50" w:rsidP="00353A50">
      <w:r>
        <w:rPr>
          <w:rFonts w:hint="eastAsia"/>
        </w:rPr>
        <w:t xml:space="preserve">　甲</w:t>
      </w:r>
      <w:r w:rsidR="009B76A7">
        <w:rPr>
          <w:rFonts w:hint="eastAsia"/>
        </w:rPr>
        <w:t>および</w:t>
      </w:r>
      <w:r>
        <w:rPr>
          <w:rFonts w:hint="eastAsia"/>
        </w:rPr>
        <w:t>乙は</w:t>
      </w:r>
      <w:r w:rsidR="00560220">
        <w:rPr>
          <w:rFonts w:hint="eastAsia"/>
        </w:rPr>
        <w:t>、</w:t>
      </w:r>
      <w:r>
        <w:rPr>
          <w:rFonts w:hint="eastAsia"/>
        </w:rPr>
        <w:t>相手方の事前の書面による同意なく</w:t>
      </w:r>
      <w:r w:rsidR="00560220">
        <w:rPr>
          <w:rFonts w:hint="eastAsia"/>
        </w:rPr>
        <w:t>、</w:t>
      </w:r>
      <w:r>
        <w:rPr>
          <w:rFonts w:hint="eastAsia"/>
        </w:rPr>
        <w:t>本契約</w:t>
      </w:r>
      <w:r w:rsidR="009B76A7">
        <w:rPr>
          <w:rFonts w:hint="eastAsia"/>
        </w:rPr>
        <w:t>および</w:t>
      </w:r>
      <w:r>
        <w:rPr>
          <w:rFonts w:hint="eastAsia"/>
        </w:rPr>
        <w:t>個別契約により生じた契約上の地位を移転し</w:t>
      </w:r>
      <w:r w:rsidR="00560220">
        <w:rPr>
          <w:rFonts w:hint="eastAsia"/>
        </w:rPr>
        <w:t>、</w:t>
      </w:r>
      <w:r w:rsidR="009B76A7">
        <w:rPr>
          <w:rFonts w:hint="eastAsia"/>
        </w:rPr>
        <w:t>または</w:t>
      </w:r>
      <w:r>
        <w:rPr>
          <w:rFonts w:hint="eastAsia"/>
        </w:rPr>
        <w:t>本契約</w:t>
      </w:r>
      <w:r w:rsidR="009B76A7">
        <w:rPr>
          <w:rFonts w:hint="eastAsia"/>
        </w:rPr>
        <w:t>および</w:t>
      </w:r>
      <w:r>
        <w:rPr>
          <w:rFonts w:hint="eastAsia"/>
        </w:rPr>
        <w:t>個別契約により生じた自己の権利義務の全部</w:t>
      </w:r>
      <w:r w:rsidR="009B76A7">
        <w:rPr>
          <w:rFonts w:hint="eastAsia"/>
        </w:rPr>
        <w:t>もしくは</w:t>
      </w:r>
      <w:r>
        <w:rPr>
          <w:rFonts w:hint="eastAsia"/>
        </w:rPr>
        <w:t>一部を</w:t>
      </w:r>
      <w:r w:rsidR="00560220">
        <w:rPr>
          <w:rFonts w:hint="eastAsia"/>
        </w:rPr>
        <w:t>、</w:t>
      </w:r>
      <w:r>
        <w:rPr>
          <w:rFonts w:hint="eastAsia"/>
        </w:rPr>
        <w:t>第三者に譲渡し</w:t>
      </w:r>
      <w:r w:rsidR="00560220">
        <w:rPr>
          <w:rFonts w:hint="eastAsia"/>
        </w:rPr>
        <w:t>、</w:t>
      </w:r>
      <w:r w:rsidR="009B76A7">
        <w:rPr>
          <w:rFonts w:hint="eastAsia"/>
        </w:rPr>
        <w:t>もしくは</w:t>
      </w:r>
      <w:r>
        <w:rPr>
          <w:rFonts w:hint="eastAsia"/>
        </w:rPr>
        <w:t>第三者の担保に供することはできない。</w:t>
      </w:r>
    </w:p>
    <w:p w14:paraId="1C414E2E" w14:textId="77777777" w:rsidR="00353A50" w:rsidRDefault="00353A50" w:rsidP="00353A50"/>
    <w:p w14:paraId="1060FEAD" w14:textId="77777777" w:rsidR="00353A50" w:rsidRDefault="00353A50" w:rsidP="00353A50">
      <w:r>
        <w:rPr>
          <w:rFonts w:hint="eastAsia"/>
        </w:rPr>
        <w:t>第</w:t>
      </w:r>
      <w:r w:rsidR="00795363">
        <w:rPr>
          <w:rFonts w:hint="eastAsia"/>
        </w:rPr>
        <w:t>２０</w:t>
      </w:r>
      <w:r>
        <w:rPr>
          <w:rFonts w:hint="eastAsia"/>
        </w:rPr>
        <w:t>条（再委託）</w:t>
      </w:r>
    </w:p>
    <w:p w14:paraId="7416DCA8" w14:textId="77777777" w:rsidR="00353A50" w:rsidRDefault="00560220" w:rsidP="00560220">
      <w:pPr>
        <w:ind w:left="210" w:hangingChars="100" w:hanging="210"/>
      </w:pPr>
      <w:r>
        <w:rPr>
          <w:rFonts w:hint="eastAsia"/>
        </w:rPr>
        <w:t xml:space="preserve">１　</w:t>
      </w:r>
      <w:r w:rsidR="00353A50">
        <w:rPr>
          <w:rFonts w:hint="eastAsia"/>
        </w:rPr>
        <w:t>乙は</w:t>
      </w:r>
      <w:r>
        <w:rPr>
          <w:rFonts w:hint="eastAsia"/>
        </w:rPr>
        <w:t>、目的物</w:t>
      </w:r>
      <w:r w:rsidR="00353A50">
        <w:rPr>
          <w:rFonts w:hint="eastAsia"/>
        </w:rPr>
        <w:t>の製造にあたり</w:t>
      </w:r>
      <w:r>
        <w:rPr>
          <w:rFonts w:hint="eastAsia"/>
        </w:rPr>
        <w:t>、</w:t>
      </w:r>
      <w:r w:rsidR="00353A50">
        <w:rPr>
          <w:rFonts w:hint="eastAsia"/>
        </w:rPr>
        <w:t>その業務の全部または一部を</w:t>
      </w:r>
      <w:r>
        <w:rPr>
          <w:rFonts w:hint="eastAsia"/>
        </w:rPr>
        <w:t>、</w:t>
      </w:r>
      <w:r w:rsidR="00353A50">
        <w:rPr>
          <w:rFonts w:hint="eastAsia"/>
        </w:rPr>
        <w:t>事前の甲の書面による同意がない限り</w:t>
      </w:r>
      <w:r>
        <w:rPr>
          <w:rFonts w:hint="eastAsia"/>
        </w:rPr>
        <w:t>、</w:t>
      </w:r>
      <w:r w:rsidR="00353A50">
        <w:rPr>
          <w:rFonts w:hint="eastAsia"/>
        </w:rPr>
        <w:t>第三者に委託してはならない。</w:t>
      </w:r>
    </w:p>
    <w:p w14:paraId="2C1C0082" w14:textId="77777777" w:rsidR="00353A50" w:rsidRDefault="00353A50" w:rsidP="00560220">
      <w:pPr>
        <w:ind w:left="210" w:hangingChars="100" w:hanging="210"/>
      </w:pPr>
      <w:r>
        <w:rPr>
          <w:rFonts w:hint="eastAsia"/>
        </w:rPr>
        <w:t>２　前項の甲の同意により第三者に委託した場合</w:t>
      </w:r>
      <w:r w:rsidR="00560220">
        <w:rPr>
          <w:rFonts w:hint="eastAsia"/>
        </w:rPr>
        <w:t>、</w:t>
      </w:r>
      <w:r>
        <w:rPr>
          <w:rFonts w:hint="eastAsia"/>
        </w:rPr>
        <w:t>乙は</w:t>
      </w:r>
      <w:r w:rsidR="00560220">
        <w:rPr>
          <w:rFonts w:hint="eastAsia"/>
        </w:rPr>
        <w:t>、</w:t>
      </w:r>
      <w:r>
        <w:rPr>
          <w:rFonts w:hint="eastAsia"/>
        </w:rPr>
        <w:t>本契約で自己が負うのと同等の義務を当該第三者にも負わせ</w:t>
      </w:r>
      <w:r w:rsidR="00560220">
        <w:rPr>
          <w:rFonts w:hint="eastAsia"/>
        </w:rPr>
        <w:t>、</w:t>
      </w:r>
      <w:r>
        <w:rPr>
          <w:rFonts w:hint="eastAsia"/>
        </w:rPr>
        <w:t>これらの業務の実施に係る一切の行為に関して</w:t>
      </w:r>
      <w:r w:rsidR="00560220">
        <w:rPr>
          <w:rFonts w:hint="eastAsia"/>
        </w:rPr>
        <w:t>、</w:t>
      </w:r>
      <w:r>
        <w:rPr>
          <w:rFonts w:hint="eastAsia"/>
        </w:rPr>
        <w:t>乙が為したものとしてその一切の責任を負う。</w:t>
      </w:r>
    </w:p>
    <w:p w14:paraId="494C4F39" w14:textId="1F44E79F" w:rsidR="00353A50" w:rsidRDefault="00353A50" w:rsidP="00353A50"/>
    <w:p w14:paraId="0F8808F0" w14:textId="77777777" w:rsidR="00353A50" w:rsidRDefault="00353A50" w:rsidP="00353A50">
      <w:commentRangeStart w:id="8"/>
      <w:r>
        <w:rPr>
          <w:rFonts w:hint="eastAsia"/>
        </w:rPr>
        <w:t>第２</w:t>
      </w:r>
      <w:r w:rsidR="00795363">
        <w:rPr>
          <w:rFonts w:hint="eastAsia"/>
        </w:rPr>
        <w:t>１</w:t>
      </w:r>
      <w:r>
        <w:rPr>
          <w:rFonts w:hint="eastAsia"/>
        </w:rPr>
        <w:t>条（機密の保持）</w:t>
      </w:r>
      <w:commentRangeEnd w:id="8"/>
      <w:r w:rsidR="008700D9">
        <w:rPr>
          <w:rStyle w:val="a9"/>
        </w:rPr>
        <w:commentReference w:id="8"/>
      </w:r>
    </w:p>
    <w:p w14:paraId="70CBA0BF" w14:textId="77777777" w:rsidR="00353A50" w:rsidRDefault="00560220" w:rsidP="00560220">
      <w:pPr>
        <w:ind w:left="210" w:hangingChars="100" w:hanging="210"/>
      </w:pPr>
      <w:r>
        <w:rPr>
          <w:rFonts w:hint="eastAsia"/>
        </w:rPr>
        <w:t xml:space="preserve">１　</w:t>
      </w:r>
      <w:r w:rsidR="00353A50">
        <w:rPr>
          <w:rFonts w:hint="eastAsia"/>
        </w:rPr>
        <w:t>甲および乙は、取引関係を通じて知り得た相手方の営業上または技術上の機密を、第三者に漏洩してはならず、相手方の承諾を得ないで、第三者に開示してはならない。</w:t>
      </w:r>
    </w:p>
    <w:p w14:paraId="4EE2BD1E" w14:textId="77777777" w:rsidR="00353A50" w:rsidRDefault="00353A50" w:rsidP="00560220">
      <w:pPr>
        <w:ind w:left="210" w:hangingChars="100" w:hanging="210"/>
      </w:pPr>
      <w:r>
        <w:rPr>
          <w:rFonts w:hint="eastAsia"/>
        </w:rPr>
        <w:t>２　甲および乙は、相手方がとくに指定する相手方の事業所内への立入りおよび機密保持について、相手方の指示に従い万全の措置を講ずる。</w:t>
      </w:r>
    </w:p>
    <w:p w14:paraId="6B7DF9F1" w14:textId="77777777" w:rsidR="00353A50" w:rsidRDefault="00353A50" w:rsidP="00353A50"/>
    <w:p w14:paraId="5AEA8EC8" w14:textId="77777777" w:rsidR="00353A50" w:rsidRDefault="00353A50" w:rsidP="00353A50">
      <w:r>
        <w:rPr>
          <w:rFonts w:hint="eastAsia"/>
        </w:rPr>
        <w:t>第２</w:t>
      </w:r>
      <w:r w:rsidR="00795363">
        <w:rPr>
          <w:rFonts w:hint="eastAsia"/>
        </w:rPr>
        <w:t>２</w:t>
      </w:r>
      <w:r>
        <w:rPr>
          <w:rFonts w:hint="eastAsia"/>
        </w:rPr>
        <w:t>条（任意解除）</w:t>
      </w:r>
    </w:p>
    <w:p w14:paraId="73746EC9" w14:textId="4FA08BBF" w:rsidR="00353A50" w:rsidRDefault="00353A50" w:rsidP="00560220">
      <w:pPr>
        <w:ind w:firstLineChars="100" w:firstLine="210"/>
      </w:pPr>
      <w:r>
        <w:rPr>
          <w:rFonts w:hint="eastAsia"/>
        </w:rPr>
        <w:t>甲</w:t>
      </w:r>
      <w:r w:rsidR="009B76A7">
        <w:rPr>
          <w:rFonts w:hint="eastAsia"/>
        </w:rPr>
        <w:t>および</w:t>
      </w:r>
      <w:r>
        <w:rPr>
          <w:rFonts w:hint="eastAsia"/>
        </w:rPr>
        <w:t>乙は</w:t>
      </w:r>
      <w:r w:rsidR="00560220">
        <w:rPr>
          <w:rFonts w:hint="eastAsia"/>
        </w:rPr>
        <w:t>、</w:t>
      </w:r>
      <w:r>
        <w:rPr>
          <w:rFonts w:hint="eastAsia"/>
        </w:rPr>
        <w:t>前条に定めた有効期間中といえども</w:t>
      </w:r>
      <w:r w:rsidR="00560220">
        <w:rPr>
          <w:rFonts w:hint="eastAsia"/>
        </w:rPr>
        <w:t>、</w:t>
      </w:r>
      <w:r>
        <w:rPr>
          <w:rFonts w:hint="eastAsia"/>
        </w:rPr>
        <w:t>書面による</w:t>
      </w:r>
      <w:r>
        <w:t>6カ月前の予告通知をもって</w:t>
      </w:r>
      <w:r w:rsidR="00560220">
        <w:t>、</w:t>
      </w:r>
      <w:r>
        <w:t>本契約を解除することができる。</w:t>
      </w:r>
    </w:p>
    <w:p w14:paraId="54CB16F2" w14:textId="77777777" w:rsidR="00353A50" w:rsidRPr="00560220" w:rsidRDefault="00353A50" w:rsidP="00353A50"/>
    <w:p w14:paraId="0E3C1A8F" w14:textId="77777777" w:rsidR="00353A50" w:rsidRDefault="00353A50" w:rsidP="00353A50">
      <w:r>
        <w:rPr>
          <w:rFonts w:hint="eastAsia"/>
        </w:rPr>
        <w:t>第２</w:t>
      </w:r>
      <w:r w:rsidR="00795363">
        <w:rPr>
          <w:rFonts w:hint="eastAsia"/>
        </w:rPr>
        <w:t>３</w:t>
      </w:r>
      <w:r>
        <w:t>条（反社会的勢力の排除）</w:t>
      </w:r>
    </w:p>
    <w:p w14:paraId="32D38EDB" w14:textId="5D1DF766" w:rsidR="00353A50" w:rsidRDefault="00560220" w:rsidP="00353A50">
      <w:r>
        <w:rPr>
          <w:rFonts w:hint="eastAsia"/>
        </w:rPr>
        <w:t xml:space="preserve">１　</w:t>
      </w:r>
      <w:r w:rsidR="00353A50">
        <w:rPr>
          <w:rFonts w:hint="eastAsia"/>
        </w:rPr>
        <w:t>甲</w:t>
      </w:r>
      <w:r w:rsidR="009B76A7">
        <w:rPr>
          <w:rFonts w:hint="eastAsia"/>
        </w:rPr>
        <w:t>および</w:t>
      </w:r>
      <w:r w:rsidR="00353A50">
        <w:rPr>
          <w:rFonts w:hint="eastAsia"/>
        </w:rPr>
        <w:t>乙は</w:t>
      </w:r>
      <w:r>
        <w:rPr>
          <w:rFonts w:hint="eastAsia"/>
        </w:rPr>
        <w:t>、</w:t>
      </w:r>
      <w:r w:rsidR="00353A50">
        <w:rPr>
          <w:rFonts w:hint="eastAsia"/>
        </w:rPr>
        <w:t>それぞれ相手方に対し</w:t>
      </w:r>
      <w:r>
        <w:rPr>
          <w:rFonts w:hint="eastAsia"/>
        </w:rPr>
        <w:t>、</w:t>
      </w:r>
      <w:r w:rsidR="00353A50">
        <w:rPr>
          <w:rFonts w:hint="eastAsia"/>
        </w:rPr>
        <w:t>次の各号の事項を確約する。</w:t>
      </w:r>
    </w:p>
    <w:p w14:paraId="791C3628" w14:textId="2ADEB79E" w:rsidR="00353A50" w:rsidRDefault="00353A50" w:rsidP="00560220">
      <w:pPr>
        <w:ind w:leftChars="100" w:left="420" w:hangingChars="100" w:hanging="210"/>
      </w:pPr>
      <w:r>
        <w:t>(1)</w:t>
      </w:r>
      <w:r>
        <w:rPr>
          <w:rFonts w:hint="eastAsia"/>
        </w:rPr>
        <w:t xml:space="preserve">　</w:t>
      </w:r>
      <w:r>
        <w:t>自らが</w:t>
      </w:r>
      <w:r w:rsidR="00560220">
        <w:t>、</w:t>
      </w:r>
      <w:r>
        <w:t>暴力団</w:t>
      </w:r>
      <w:r w:rsidR="00560220">
        <w:t>、</w:t>
      </w:r>
      <w:r>
        <w:t>暴力団関係者</w:t>
      </w:r>
      <w:r w:rsidR="00560220">
        <w:t>、</w:t>
      </w:r>
      <w:r>
        <w:t>総会屋</w:t>
      </w:r>
      <w:r w:rsidR="009B76A7">
        <w:t>もしくは</w:t>
      </w:r>
      <w:r>
        <w:t>これらに準ずるもの</w:t>
      </w:r>
      <w:r w:rsidR="009B76A7">
        <w:t>または</w:t>
      </w:r>
      <w:r>
        <w:t>その構成員（以下総称して「反社会的勢力」という）ではないこと。</w:t>
      </w:r>
    </w:p>
    <w:p w14:paraId="4A568B20" w14:textId="3D36F281" w:rsidR="00353A50" w:rsidRDefault="00353A50" w:rsidP="00560220">
      <w:pPr>
        <w:ind w:leftChars="100" w:left="420" w:hangingChars="100" w:hanging="210"/>
      </w:pPr>
      <w:r>
        <w:t>(2)</w:t>
      </w:r>
      <w:r>
        <w:rPr>
          <w:rFonts w:hint="eastAsia"/>
        </w:rPr>
        <w:t xml:space="preserve">　</w:t>
      </w:r>
      <w:r>
        <w:t>自らの役員（取締役</w:t>
      </w:r>
      <w:r w:rsidR="00560220">
        <w:t>、</w:t>
      </w:r>
      <w:r>
        <w:t>執行役</w:t>
      </w:r>
      <w:r w:rsidR="00560220">
        <w:t>、</w:t>
      </w:r>
      <w:r>
        <w:t>執行役員</w:t>
      </w:r>
      <w:r w:rsidR="00560220">
        <w:t>、</w:t>
      </w:r>
      <w:r>
        <w:t>監査役</w:t>
      </w:r>
      <w:r w:rsidR="009B76A7">
        <w:t>または</w:t>
      </w:r>
      <w:r>
        <w:t>これらに準ずるものをいう）が反社会的勢力ではないこと。</w:t>
      </w:r>
    </w:p>
    <w:p w14:paraId="7524285B" w14:textId="77777777" w:rsidR="00353A50" w:rsidRDefault="00353A50" w:rsidP="00353A50">
      <w:pPr>
        <w:ind w:firstLineChars="100" w:firstLine="210"/>
      </w:pPr>
      <w:r>
        <w:t>(3)</w:t>
      </w:r>
      <w:r>
        <w:rPr>
          <w:rFonts w:hint="eastAsia"/>
        </w:rPr>
        <w:t xml:space="preserve">　</w:t>
      </w:r>
      <w:r>
        <w:t>反社会的勢力に自己の名義を利用させ</w:t>
      </w:r>
      <w:r w:rsidR="00560220">
        <w:t>、</w:t>
      </w:r>
      <w:r>
        <w:t>この契約を締結するものでないこと。</w:t>
      </w:r>
    </w:p>
    <w:p w14:paraId="072D342E" w14:textId="00020AFF" w:rsidR="00353A50" w:rsidRDefault="00353A50" w:rsidP="00353A50">
      <w:pPr>
        <w:ind w:firstLineChars="100" w:firstLine="210"/>
      </w:pPr>
      <w:r>
        <w:t>(4)</w:t>
      </w:r>
      <w:r>
        <w:rPr>
          <w:rFonts w:hint="eastAsia"/>
        </w:rPr>
        <w:t xml:space="preserve">　</w:t>
      </w:r>
      <w:r>
        <w:t>自ら</w:t>
      </w:r>
      <w:r w:rsidR="009B76A7">
        <w:t>または</w:t>
      </w:r>
      <w:r>
        <w:t>第三者を利用して</w:t>
      </w:r>
      <w:r w:rsidR="00560220">
        <w:t>、</w:t>
      </w:r>
      <w:r>
        <w:t>この契約に関して次の行為をしないこと。</w:t>
      </w:r>
    </w:p>
    <w:p w14:paraId="6C378BC5" w14:textId="696C7ABA" w:rsidR="00353A50" w:rsidRDefault="00353A50" w:rsidP="00353A50">
      <w:pPr>
        <w:ind w:firstLineChars="200" w:firstLine="420"/>
      </w:pPr>
      <w:r>
        <w:rPr>
          <w:rFonts w:hint="eastAsia"/>
        </w:rPr>
        <w:t>ア　相手方に対する脅迫的な言動</w:t>
      </w:r>
      <w:r w:rsidR="009B76A7">
        <w:rPr>
          <w:rFonts w:hint="eastAsia"/>
        </w:rPr>
        <w:t>または</w:t>
      </w:r>
      <w:r>
        <w:rPr>
          <w:rFonts w:hint="eastAsia"/>
        </w:rPr>
        <w:t>暴力を用いる行為</w:t>
      </w:r>
    </w:p>
    <w:p w14:paraId="29F9F436" w14:textId="6A530FDE" w:rsidR="00353A50" w:rsidRDefault="00353A50" w:rsidP="00353A50">
      <w:pPr>
        <w:ind w:firstLineChars="200" w:firstLine="420"/>
      </w:pPr>
      <w:r>
        <w:rPr>
          <w:rFonts w:hint="eastAsia"/>
        </w:rPr>
        <w:t xml:space="preserve">イ　</w:t>
      </w:r>
      <w:r w:rsidR="00FF76BF">
        <w:rPr>
          <w:rFonts w:hint="eastAsia"/>
        </w:rPr>
        <w:t>偽計</w:t>
      </w:r>
      <w:r w:rsidR="009B76A7">
        <w:rPr>
          <w:rFonts w:hint="eastAsia"/>
        </w:rPr>
        <w:t>または</w:t>
      </w:r>
      <w:r>
        <w:rPr>
          <w:rFonts w:hint="eastAsia"/>
        </w:rPr>
        <w:t>威力を用いて相手方の業務を妨害し</w:t>
      </w:r>
      <w:r w:rsidR="00560220">
        <w:rPr>
          <w:rFonts w:hint="eastAsia"/>
        </w:rPr>
        <w:t>、</w:t>
      </w:r>
      <w:r w:rsidR="009B76A7">
        <w:rPr>
          <w:rFonts w:hint="eastAsia"/>
        </w:rPr>
        <w:t>または</w:t>
      </w:r>
      <w:r>
        <w:rPr>
          <w:rFonts w:hint="eastAsia"/>
        </w:rPr>
        <w:t>信用を毀損する行為</w:t>
      </w:r>
    </w:p>
    <w:p w14:paraId="751A87F7" w14:textId="0F94B934" w:rsidR="00353A50" w:rsidRDefault="00353A50" w:rsidP="00560220">
      <w:pPr>
        <w:ind w:leftChars="50" w:left="315" w:hangingChars="100" w:hanging="210"/>
      </w:pPr>
      <w:r>
        <w:rPr>
          <w:rFonts w:hint="eastAsia"/>
        </w:rPr>
        <w:t>２　甲</w:t>
      </w:r>
      <w:r w:rsidR="009B76A7">
        <w:rPr>
          <w:rFonts w:hint="eastAsia"/>
        </w:rPr>
        <w:t>または</w:t>
      </w:r>
      <w:r>
        <w:rPr>
          <w:rFonts w:hint="eastAsia"/>
        </w:rPr>
        <w:t>乙の一方について</w:t>
      </w:r>
      <w:r w:rsidR="00560220">
        <w:rPr>
          <w:rFonts w:hint="eastAsia"/>
        </w:rPr>
        <w:t>、</w:t>
      </w:r>
      <w:r>
        <w:rPr>
          <w:rFonts w:hint="eastAsia"/>
        </w:rPr>
        <w:t>次のいずれかに該当した場合には</w:t>
      </w:r>
      <w:r w:rsidR="00560220">
        <w:rPr>
          <w:rFonts w:hint="eastAsia"/>
        </w:rPr>
        <w:t>、</w:t>
      </w:r>
      <w:r>
        <w:rPr>
          <w:rFonts w:hint="eastAsia"/>
        </w:rPr>
        <w:t>その相手方は</w:t>
      </w:r>
      <w:r w:rsidR="00560220">
        <w:rPr>
          <w:rFonts w:hint="eastAsia"/>
        </w:rPr>
        <w:t>、</w:t>
      </w:r>
      <w:r>
        <w:rPr>
          <w:rFonts w:hint="eastAsia"/>
        </w:rPr>
        <w:t>何らの催告を要せずして</w:t>
      </w:r>
      <w:r w:rsidR="00560220">
        <w:rPr>
          <w:rFonts w:hint="eastAsia"/>
        </w:rPr>
        <w:t>、</w:t>
      </w:r>
      <w:r>
        <w:rPr>
          <w:rFonts w:hint="eastAsia"/>
        </w:rPr>
        <w:t>この契約を解除することができる。</w:t>
      </w:r>
    </w:p>
    <w:p w14:paraId="15DF1275" w14:textId="5791CC8B" w:rsidR="00353A50" w:rsidRDefault="00353A50" w:rsidP="00353A50">
      <w:pPr>
        <w:ind w:firstLineChars="100" w:firstLine="210"/>
      </w:pPr>
      <w:r>
        <w:t>(1)</w:t>
      </w:r>
      <w:r>
        <w:rPr>
          <w:rFonts w:hint="eastAsia"/>
        </w:rPr>
        <w:t xml:space="preserve">　</w:t>
      </w:r>
      <w:r>
        <w:t>前項(1)</w:t>
      </w:r>
      <w:r w:rsidR="009B76A7">
        <w:t>または</w:t>
      </w:r>
      <w:r>
        <w:t>(2)の確約に反する表明をしたことが判明した場合</w:t>
      </w:r>
    </w:p>
    <w:p w14:paraId="29D3D292" w14:textId="77777777" w:rsidR="00353A50" w:rsidRDefault="00353A50" w:rsidP="00353A50">
      <w:pPr>
        <w:ind w:firstLineChars="100" w:firstLine="210"/>
      </w:pPr>
      <w:r>
        <w:t>(2)</w:t>
      </w:r>
      <w:r>
        <w:rPr>
          <w:rFonts w:hint="eastAsia"/>
        </w:rPr>
        <w:t xml:space="preserve">　</w:t>
      </w:r>
      <w:r>
        <w:t>前項(3)の確約に反し契約をしたことが判明した場合</w:t>
      </w:r>
    </w:p>
    <w:p w14:paraId="3E41EA21" w14:textId="77777777" w:rsidR="00353A50" w:rsidRDefault="00353A50" w:rsidP="00353A50">
      <w:pPr>
        <w:ind w:firstLineChars="100" w:firstLine="210"/>
      </w:pPr>
      <w:r>
        <w:t>(3)</w:t>
      </w:r>
      <w:r>
        <w:rPr>
          <w:rFonts w:hint="eastAsia"/>
        </w:rPr>
        <w:t xml:space="preserve">　</w:t>
      </w:r>
      <w:r>
        <w:t>前項(4)の確約に反した行為をした場合</w:t>
      </w:r>
    </w:p>
    <w:p w14:paraId="01BFCB95" w14:textId="77777777" w:rsidR="00353A50" w:rsidRDefault="00353A50" w:rsidP="00560220">
      <w:pPr>
        <w:ind w:leftChars="50" w:left="315" w:hangingChars="100" w:hanging="210"/>
      </w:pPr>
      <w:r>
        <w:rPr>
          <w:rFonts w:hint="eastAsia"/>
        </w:rPr>
        <w:t>３　前項の規定によりこの契約が解除された場合には</w:t>
      </w:r>
      <w:r w:rsidR="00560220">
        <w:rPr>
          <w:rFonts w:hint="eastAsia"/>
        </w:rPr>
        <w:t>、</w:t>
      </w:r>
      <w:r>
        <w:rPr>
          <w:rFonts w:hint="eastAsia"/>
        </w:rPr>
        <w:t>解除された者は</w:t>
      </w:r>
      <w:r w:rsidR="00560220">
        <w:rPr>
          <w:rFonts w:hint="eastAsia"/>
        </w:rPr>
        <w:t>、</w:t>
      </w:r>
      <w:r>
        <w:rPr>
          <w:rFonts w:hint="eastAsia"/>
        </w:rPr>
        <w:t>その相手方に対し</w:t>
      </w:r>
      <w:r w:rsidR="00560220">
        <w:rPr>
          <w:rFonts w:hint="eastAsia"/>
        </w:rPr>
        <w:t>、</w:t>
      </w:r>
      <w:r>
        <w:rPr>
          <w:rFonts w:hint="eastAsia"/>
        </w:rPr>
        <w:t>相手方の被った損害を賠償するものとする。</w:t>
      </w:r>
    </w:p>
    <w:p w14:paraId="35F1D391" w14:textId="77777777" w:rsidR="00353A50" w:rsidRDefault="00353A50" w:rsidP="00560220">
      <w:pPr>
        <w:ind w:leftChars="50" w:left="315" w:hangingChars="100" w:hanging="210"/>
      </w:pPr>
      <w:r>
        <w:rPr>
          <w:rFonts w:hint="eastAsia"/>
        </w:rPr>
        <w:t>４　第</w:t>
      </w:r>
      <w:r>
        <w:t>2項の規定によりこの契約が解除された場合には</w:t>
      </w:r>
      <w:r w:rsidR="00560220">
        <w:t>、</w:t>
      </w:r>
      <w:r>
        <w:t>解除された者は</w:t>
      </w:r>
      <w:r w:rsidR="00560220">
        <w:t>、</w:t>
      </w:r>
      <w:r>
        <w:t>解除により生じる損害について</w:t>
      </w:r>
      <w:r w:rsidR="00560220">
        <w:t>、</w:t>
      </w:r>
      <w:r>
        <w:t>その相手方に対し一切の請求を行わない。</w:t>
      </w:r>
    </w:p>
    <w:p w14:paraId="194E439D" w14:textId="77777777" w:rsidR="00353A50" w:rsidRDefault="00353A50" w:rsidP="00353A50">
      <w:pPr>
        <w:ind w:leftChars="100" w:left="420" w:hangingChars="100" w:hanging="210"/>
      </w:pPr>
    </w:p>
    <w:p w14:paraId="6A8491A9" w14:textId="77777777" w:rsidR="00353A50" w:rsidRDefault="00353A50" w:rsidP="00353A50">
      <w:r>
        <w:rPr>
          <w:rFonts w:hint="eastAsia"/>
        </w:rPr>
        <w:t>第２</w:t>
      </w:r>
      <w:r w:rsidR="00795363">
        <w:rPr>
          <w:rFonts w:hint="eastAsia"/>
        </w:rPr>
        <w:t>４</w:t>
      </w:r>
      <w:r>
        <w:rPr>
          <w:rFonts w:hint="eastAsia"/>
        </w:rPr>
        <w:t>条（通知義務）</w:t>
      </w:r>
    </w:p>
    <w:p w14:paraId="7AD4E000" w14:textId="77777777" w:rsidR="00353A50" w:rsidRDefault="00353A50" w:rsidP="00353A50">
      <w:r>
        <w:rPr>
          <w:rFonts w:hint="eastAsia"/>
        </w:rPr>
        <w:t xml:space="preserve">　乙は、次の各号のいずれかに該当する事実が生じたとき、もしくはそのおそれがあるときは、速やかに甲に通知しなければならない。また、乙は、甲から依頼があった場合には、乙の納入先または仕入れ先の⑷に該当する事実の発生、またはそのおそれがあることにつき、速やかに甲に通知しなければならない。</w:t>
      </w:r>
    </w:p>
    <w:p w14:paraId="53A25782" w14:textId="0F60C35F" w:rsidR="00353A50" w:rsidRDefault="00353A50" w:rsidP="00353A50">
      <w:pPr>
        <w:ind w:firstLineChars="100" w:firstLine="210"/>
      </w:pPr>
      <w:r>
        <w:rPr>
          <w:rFonts w:hint="eastAsia"/>
        </w:rPr>
        <w:lastRenderedPageBreak/>
        <w:t>⑴　合併</w:t>
      </w:r>
      <w:r w:rsidR="00560220">
        <w:rPr>
          <w:rFonts w:hint="eastAsia"/>
        </w:rPr>
        <w:t>、</w:t>
      </w:r>
      <w:r>
        <w:rPr>
          <w:rFonts w:hint="eastAsia"/>
        </w:rPr>
        <w:t>会社分割</w:t>
      </w:r>
      <w:r w:rsidR="00560220">
        <w:rPr>
          <w:rFonts w:hint="eastAsia"/>
        </w:rPr>
        <w:t>、</w:t>
      </w:r>
      <w:r>
        <w:rPr>
          <w:rFonts w:hint="eastAsia"/>
        </w:rPr>
        <w:t>株式交換</w:t>
      </w:r>
      <w:r w:rsidR="00560220">
        <w:rPr>
          <w:rFonts w:hint="eastAsia"/>
        </w:rPr>
        <w:t>、</w:t>
      </w:r>
      <w:r>
        <w:rPr>
          <w:rFonts w:hint="eastAsia"/>
        </w:rPr>
        <w:t>株式移転等の組織に関する重大な変更</w:t>
      </w:r>
    </w:p>
    <w:p w14:paraId="16040BA4" w14:textId="3DDF0032" w:rsidR="00353A50" w:rsidRDefault="00353A50" w:rsidP="00353A50">
      <w:pPr>
        <w:ind w:firstLineChars="100" w:firstLine="210"/>
      </w:pPr>
      <w:r>
        <w:rPr>
          <w:rFonts w:hint="eastAsia"/>
        </w:rPr>
        <w:t>⑵　事業の全部</w:t>
      </w:r>
      <w:r w:rsidR="009B76A7">
        <w:rPr>
          <w:rFonts w:hint="eastAsia"/>
        </w:rPr>
        <w:t>または</w:t>
      </w:r>
      <w:r>
        <w:rPr>
          <w:rFonts w:hint="eastAsia"/>
        </w:rPr>
        <w:t>一部の譲渡</w:t>
      </w:r>
    </w:p>
    <w:p w14:paraId="343F5E42" w14:textId="77777777" w:rsidR="00353A50" w:rsidRDefault="00353A50" w:rsidP="00353A50">
      <w:pPr>
        <w:ind w:leftChars="100" w:left="420" w:hangingChars="100" w:hanging="210"/>
      </w:pPr>
      <w:r>
        <w:rPr>
          <w:rFonts w:hint="eastAsia"/>
        </w:rPr>
        <w:t>⑶　株主を全議決権の</w:t>
      </w:r>
      <w:r>
        <w:t>3分の1を超えて変動させる等</w:t>
      </w:r>
      <w:r w:rsidR="00560220">
        <w:t>、</w:t>
      </w:r>
      <w:r>
        <w:t>支配権に実質的な変動を生じさせる行為</w:t>
      </w:r>
    </w:p>
    <w:p w14:paraId="7E0FCEFB" w14:textId="77777777" w:rsidR="00353A50" w:rsidRDefault="00353A50" w:rsidP="00353A50">
      <w:pPr>
        <w:ind w:firstLineChars="100" w:firstLine="210"/>
      </w:pPr>
      <w:r>
        <w:rPr>
          <w:rFonts w:hint="eastAsia"/>
        </w:rPr>
        <w:t>⑷　本店所在地</w:t>
      </w:r>
      <w:r w:rsidR="00560220">
        <w:rPr>
          <w:rFonts w:hint="eastAsia"/>
        </w:rPr>
        <w:t>、</w:t>
      </w:r>
      <w:r>
        <w:rPr>
          <w:rFonts w:hint="eastAsia"/>
        </w:rPr>
        <w:t>商号、代表者等の変更</w:t>
      </w:r>
    </w:p>
    <w:p w14:paraId="3F847E8D" w14:textId="77777777" w:rsidR="00353A50" w:rsidRDefault="00353A50" w:rsidP="00353A50">
      <w:pPr>
        <w:ind w:firstLineChars="100" w:firstLine="210"/>
      </w:pPr>
    </w:p>
    <w:p w14:paraId="58F7BB5E" w14:textId="77777777" w:rsidR="00353A50" w:rsidRDefault="00353A50" w:rsidP="00353A50">
      <w:r>
        <w:rPr>
          <w:rFonts w:hint="eastAsia"/>
        </w:rPr>
        <w:t>第２</w:t>
      </w:r>
      <w:r w:rsidR="00795363">
        <w:rPr>
          <w:rFonts w:hint="eastAsia"/>
        </w:rPr>
        <w:t>５</w:t>
      </w:r>
      <w:r>
        <w:rPr>
          <w:rFonts w:hint="eastAsia"/>
        </w:rPr>
        <w:t>条（契約の解除）</w:t>
      </w:r>
    </w:p>
    <w:p w14:paraId="32DBDE50" w14:textId="77777777" w:rsidR="00353A50" w:rsidRDefault="00560220" w:rsidP="00560220">
      <w:pPr>
        <w:ind w:left="210" w:hangingChars="100" w:hanging="210"/>
      </w:pPr>
      <w:r>
        <w:rPr>
          <w:rFonts w:hint="eastAsia"/>
        </w:rPr>
        <w:t xml:space="preserve">１　</w:t>
      </w:r>
      <w:r w:rsidR="00353A50">
        <w:rPr>
          <w:rFonts w:hint="eastAsia"/>
        </w:rPr>
        <w:t>甲または乙は、相手方が次の各号のいずれかに該当したときは、催告その他の手続を要しないで、直ちに本契約および個別契約の全部または一部を解除することができる。</w:t>
      </w:r>
    </w:p>
    <w:p w14:paraId="37EC82BF" w14:textId="77777777" w:rsidR="00353A50" w:rsidRDefault="00353A50" w:rsidP="00353A50">
      <w:pPr>
        <w:ind w:firstLineChars="100" w:firstLine="210"/>
      </w:pPr>
      <w:r>
        <w:rPr>
          <w:rFonts w:hint="eastAsia"/>
        </w:rPr>
        <w:t>⑴　監督官庁より営業の取消し、停止等の処分を受けたとき</w:t>
      </w:r>
    </w:p>
    <w:p w14:paraId="0760B182" w14:textId="77777777" w:rsidR="00353A50" w:rsidRDefault="00353A50" w:rsidP="00560220">
      <w:pPr>
        <w:ind w:leftChars="100" w:left="420" w:hangingChars="100" w:hanging="210"/>
      </w:pPr>
      <w:r>
        <w:rPr>
          <w:rFonts w:hint="eastAsia"/>
        </w:rPr>
        <w:t>⑵　支払停止もしくは支払不能の状態に陥ったとき、または手形交換所から警告もしくは不渡り処分を受けたとき</w:t>
      </w:r>
    </w:p>
    <w:p w14:paraId="23866CB8" w14:textId="77777777" w:rsidR="00353A50" w:rsidRDefault="00353A50" w:rsidP="00560220">
      <w:pPr>
        <w:ind w:leftChars="100" w:left="420" w:hangingChars="100" w:hanging="210"/>
      </w:pPr>
      <w:r>
        <w:rPr>
          <w:rFonts w:hint="eastAsia"/>
        </w:rPr>
        <w:t>⑶　信用資力の著しい低下があったとき、またはこれに影響を及ぼす営業上の重要な変更があったとき</w:t>
      </w:r>
    </w:p>
    <w:p w14:paraId="770593ED" w14:textId="77777777" w:rsidR="00353A50" w:rsidRDefault="00353A50" w:rsidP="00560220">
      <w:pPr>
        <w:ind w:leftChars="100" w:left="420" w:hangingChars="100" w:hanging="210"/>
      </w:pPr>
      <w:r>
        <w:rPr>
          <w:rFonts w:hint="eastAsia"/>
        </w:rPr>
        <w:t>⑷　第三者より差押え、仮差押え、仮処分、その他強制執行もしくは競売の申立て、または公租公課の滞納処分を受けたとき</w:t>
      </w:r>
    </w:p>
    <w:p w14:paraId="2C08D712" w14:textId="77777777" w:rsidR="00353A50" w:rsidRDefault="00353A50" w:rsidP="00353A50">
      <w:pPr>
        <w:ind w:firstLineChars="100" w:firstLine="210"/>
      </w:pPr>
      <w:r>
        <w:rPr>
          <w:rFonts w:hint="eastAsia"/>
        </w:rPr>
        <w:t>⑸　破産手続開始、民事再生手続開始、会社更生手続開始の申立て等の事実が生じたとき</w:t>
      </w:r>
    </w:p>
    <w:p w14:paraId="6A2F9DA3" w14:textId="77777777" w:rsidR="00353A50" w:rsidRDefault="00353A50" w:rsidP="00353A50">
      <w:pPr>
        <w:ind w:firstLineChars="100" w:firstLine="210"/>
      </w:pPr>
      <w:r>
        <w:rPr>
          <w:rFonts w:hint="eastAsia"/>
        </w:rPr>
        <w:t>⑹　解散の決議をし、または他の会社と合併したとき</w:t>
      </w:r>
    </w:p>
    <w:p w14:paraId="3FBF56B9" w14:textId="77777777" w:rsidR="00353A50" w:rsidRDefault="00353A50" w:rsidP="00353A50">
      <w:pPr>
        <w:ind w:firstLineChars="100" w:firstLine="210"/>
      </w:pPr>
      <w:r>
        <w:rPr>
          <w:rFonts w:hint="eastAsia"/>
        </w:rPr>
        <w:t>⑺　災害、労働争議等、本契約または個別契約の履行を困難にする事項が生じたとき</w:t>
      </w:r>
    </w:p>
    <w:p w14:paraId="2A6ECF40" w14:textId="77777777" w:rsidR="00353A50" w:rsidRDefault="00353A50" w:rsidP="00353A50">
      <w:pPr>
        <w:ind w:firstLineChars="100" w:firstLine="210"/>
      </w:pPr>
      <w:r>
        <w:rPr>
          <w:rFonts w:hint="eastAsia"/>
        </w:rPr>
        <w:t>⑻　相手方に対する詐術その他の背信的行為があったとき</w:t>
      </w:r>
    </w:p>
    <w:p w14:paraId="78118E22" w14:textId="77777777" w:rsidR="00353A50" w:rsidRDefault="00353A50" w:rsidP="00353A50">
      <w:pPr>
        <w:ind w:left="210" w:hangingChars="100" w:hanging="210"/>
      </w:pPr>
      <w:r>
        <w:rPr>
          <w:rFonts w:hint="eastAsia"/>
        </w:rPr>
        <w:t>２　甲または乙は、相手方が本契約の各条項または個別契約に違反したときは、相当の期間をおいて催告したにもかかわらず是正しないときは、本契約および個別契約の全部または一部を解除することができる。</w:t>
      </w:r>
    </w:p>
    <w:p w14:paraId="54869DEB" w14:textId="14C268EB" w:rsidR="00353A50" w:rsidRDefault="00353A50" w:rsidP="00353A50">
      <w:pPr>
        <w:ind w:left="210" w:hangingChars="100" w:hanging="210"/>
      </w:pPr>
    </w:p>
    <w:p w14:paraId="013FBED7" w14:textId="36AA7AAC" w:rsidR="00CF4981" w:rsidRDefault="00CF4981" w:rsidP="00353A50">
      <w:pPr>
        <w:ind w:left="210" w:hangingChars="100" w:hanging="210"/>
      </w:pPr>
      <w:r>
        <w:rPr>
          <w:rFonts w:hint="eastAsia"/>
        </w:rPr>
        <w:t>第２６条（期限の利益の喪失）</w:t>
      </w:r>
    </w:p>
    <w:p w14:paraId="42FC019D" w14:textId="75F68C48" w:rsidR="00CF4981" w:rsidRDefault="00CF4981" w:rsidP="00353A50">
      <w:pPr>
        <w:ind w:left="210" w:hangingChars="100" w:hanging="210"/>
      </w:pPr>
      <w:r>
        <w:rPr>
          <w:rFonts w:hint="eastAsia"/>
        </w:rPr>
        <w:t>１　甲または乙が本契約に定める条項に違反した場合、相手方の書面による通知により、相手方に対する一切の債務について期限の利益を喪失し、直ちに相手方に弁済しなければならない。</w:t>
      </w:r>
    </w:p>
    <w:p w14:paraId="0E7092A8" w14:textId="5A2194C8" w:rsidR="00CF4981" w:rsidRDefault="00CF4981" w:rsidP="00353A50">
      <w:pPr>
        <w:ind w:left="210" w:hangingChars="100" w:hanging="210"/>
      </w:pPr>
      <w:r>
        <w:rPr>
          <w:rFonts w:hint="eastAsia"/>
        </w:rPr>
        <w:t>２　甲または乙に前条第１項各号のいずれかに該当する事由が発生した場合、相手方からの何らの通知催告がなくとも、相手方に対する一切の債務について当然に期限の利益を喪失し、直ちに相手方に弁済しなければならない。</w:t>
      </w:r>
    </w:p>
    <w:p w14:paraId="70CB5CC2" w14:textId="77777777" w:rsidR="00CF4981" w:rsidRDefault="00CF4981" w:rsidP="00353A50">
      <w:pPr>
        <w:ind w:left="210" w:hangingChars="100" w:hanging="210"/>
      </w:pPr>
    </w:p>
    <w:p w14:paraId="4B652C0B" w14:textId="2F17462C" w:rsidR="00353A50" w:rsidRDefault="00353A50" w:rsidP="00353A50">
      <w:r>
        <w:rPr>
          <w:rFonts w:hint="eastAsia"/>
        </w:rPr>
        <w:t>第２</w:t>
      </w:r>
      <w:r w:rsidR="00CF4981">
        <w:rPr>
          <w:rFonts w:hint="eastAsia"/>
        </w:rPr>
        <w:t>７</w:t>
      </w:r>
      <w:r>
        <w:rPr>
          <w:rFonts w:hint="eastAsia"/>
        </w:rPr>
        <w:t>条（契約終了時の措置）</w:t>
      </w:r>
    </w:p>
    <w:p w14:paraId="03577C83" w14:textId="2A4B476B" w:rsidR="00353A50" w:rsidRDefault="00560220" w:rsidP="00560220">
      <w:pPr>
        <w:ind w:left="210" w:hangingChars="100" w:hanging="210"/>
      </w:pPr>
      <w:r>
        <w:rPr>
          <w:rFonts w:hint="eastAsia"/>
        </w:rPr>
        <w:t xml:space="preserve">１　</w:t>
      </w:r>
      <w:r w:rsidR="00353A50">
        <w:rPr>
          <w:rFonts w:hint="eastAsia"/>
        </w:rPr>
        <w:t>本契約の期間満了または契約の解除の場合、乙は甲が貸与した</w:t>
      </w:r>
      <w:r w:rsidR="00FF76BF">
        <w:rPr>
          <w:rFonts w:hint="eastAsia"/>
        </w:rPr>
        <w:t>●●</w:t>
      </w:r>
      <w:r w:rsidR="00353A50">
        <w:rPr>
          <w:rFonts w:hint="eastAsia"/>
        </w:rPr>
        <w:t>、</w:t>
      </w:r>
      <w:r w:rsidR="00FF76BF">
        <w:rPr>
          <w:rFonts w:hint="eastAsia"/>
        </w:rPr>
        <w:t>●●</w:t>
      </w:r>
      <w:r w:rsidR="00353A50">
        <w:rPr>
          <w:rFonts w:hint="eastAsia"/>
        </w:rPr>
        <w:t>、無償支給品等を遅滞なく返却しなければならない。</w:t>
      </w:r>
      <w:r w:rsidR="00CF4981">
        <w:rPr>
          <w:rFonts w:hint="eastAsia"/>
        </w:rPr>
        <w:t>なお、当該返却に要する費用は乙の負担とする。</w:t>
      </w:r>
    </w:p>
    <w:p w14:paraId="4E507140" w14:textId="2AEBCED1" w:rsidR="00353A50" w:rsidRDefault="00353A50" w:rsidP="00560220">
      <w:pPr>
        <w:ind w:left="210" w:hangingChars="100" w:hanging="210"/>
      </w:pPr>
      <w:r>
        <w:rPr>
          <w:rFonts w:hint="eastAsia"/>
        </w:rPr>
        <w:t>２　前項の場合、甲は目的物、仕掛品、有償支給品および目的物の製作のために使用した専</w:t>
      </w:r>
      <w:r>
        <w:rPr>
          <w:rFonts w:hint="eastAsia"/>
        </w:rPr>
        <w:lastRenderedPageBreak/>
        <w:t>用の</w:t>
      </w:r>
      <w:r w:rsidR="00FF76BF">
        <w:rPr>
          <w:rFonts w:hint="eastAsia"/>
        </w:rPr>
        <w:t>●●</w:t>
      </w:r>
      <w:r>
        <w:rPr>
          <w:rFonts w:hint="eastAsia"/>
        </w:rPr>
        <w:t>、</w:t>
      </w:r>
      <w:r w:rsidR="00FF76BF">
        <w:rPr>
          <w:rFonts w:hint="eastAsia"/>
        </w:rPr>
        <w:t>●●</w:t>
      </w:r>
      <w:r>
        <w:rPr>
          <w:rFonts w:hint="eastAsia"/>
        </w:rPr>
        <w:t>、</w:t>
      </w:r>
      <w:r w:rsidR="00FF76BF">
        <w:rPr>
          <w:rFonts w:hint="eastAsia"/>
        </w:rPr>
        <w:t>●●</w:t>
      </w:r>
      <w:r>
        <w:rPr>
          <w:rFonts w:hint="eastAsia"/>
        </w:rPr>
        <w:t>等を、第三者に優先して乙から買い取る権利を有する。</w:t>
      </w:r>
    </w:p>
    <w:p w14:paraId="7F157EE9" w14:textId="77777777" w:rsidR="00353A50" w:rsidRDefault="00353A50" w:rsidP="00353A50"/>
    <w:p w14:paraId="76B2A89A" w14:textId="4F626916" w:rsidR="00353A50" w:rsidRDefault="00353A50" w:rsidP="00353A50">
      <w:r>
        <w:rPr>
          <w:rFonts w:hint="eastAsia"/>
        </w:rPr>
        <w:t>第２</w:t>
      </w:r>
      <w:r w:rsidR="00CF4981">
        <w:rPr>
          <w:rFonts w:hint="eastAsia"/>
        </w:rPr>
        <w:t>８</w:t>
      </w:r>
      <w:r>
        <w:rPr>
          <w:rFonts w:hint="eastAsia"/>
        </w:rPr>
        <w:t>条（有効期間）</w:t>
      </w:r>
    </w:p>
    <w:p w14:paraId="3EFB14CE" w14:textId="4FC445F3" w:rsidR="00353A50" w:rsidRDefault="00CF4981" w:rsidP="00CF4981">
      <w:pPr>
        <w:ind w:left="210" w:hangingChars="100" w:hanging="210"/>
      </w:pPr>
      <w:r>
        <w:rPr>
          <w:rFonts w:hint="eastAsia"/>
        </w:rPr>
        <w:t>１</w:t>
      </w:r>
      <w:r w:rsidR="00353A50">
        <w:rPr>
          <w:rFonts w:hint="eastAsia"/>
        </w:rPr>
        <w:t xml:space="preserve">　本契約の有効期間は、契約締結の日から１年間とする。ただし、期間満了の２カ月前までに甲または乙から書面による解約の申し出がないときは、本契約と同一条件でさらに１年間継続し、以後も同様とする。</w:t>
      </w:r>
    </w:p>
    <w:p w14:paraId="37BC59EA" w14:textId="198E7C0B" w:rsidR="00CF4981" w:rsidRDefault="00CF4981" w:rsidP="00B234B4">
      <w:pPr>
        <w:ind w:left="210" w:hangingChars="100" w:hanging="210"/>
      </w:pPr>
      <w:r>
        <w:rPr>
          <w:rFonts w:hint="eastAsia"/>
        </w:rPr>
        <w:t>２　本契約の終了後においても、</w:t>
      </w:r>
      <w:r w:rsidR="009B76A7">
        <w:rPr>
          <w:rFonts w:hint="eastAsia"/>
        </w:rPr>
        <w:t>第１５条乃至第１８条、</w:t>
      </w:r>
      <w:r>
        <w:rPr>
          <w:rFonts w:hint="eastAsia"/>
        </w:rPr>
        <w:t>第２１条、</w:t>
      </w:r>
      <w:r w:rsidR="009B76A7">
        <w:rPr>
          <w:rFonts w:hint="eastAsia"/>
        </w:rPr>
        <w:t>第２７条、第３０条の規定は引き続きその効力を有する。ただし、第２１条については本契約終了日から３年間に限る。</w:t>
      </w:r>
    </w:p>
    <w:p w14:paraId="4159FC3A" w14:textId="77777777" w:rsidR="00353A50" w:rsidRDefault="00353A50" w:rsidP="00353A50"/>
    <w:p w14:paraId="342E0B4C" w14:textId="0D664D9B" w:rsidR="00353A50" w:rsidRDefault="00353A50" w:rsidP="00353A50">
      <w:r>
        <w:rPr>
          <w:rFonts w:hint="eastAsia"/>
        </w:rPr>
        <w:t>第２</w:t>
      </w:r>
      <w:r w:rsidR="00CF4981">
        <w:rPr>
          <w:rFonts w:hint="eastAsia"/>
        </w:rPr>
        <w:t>９</w:t>
      </w:r>
      <w:r>
        <w:rPr>
          <w:rFonts w:hint="eastAsia"/>
        </w:rPr>
        <w:t>条（協議解決）</w:t>
      </w:r>
    </w:p>
    <w:p w14:paraId="65742E5C" w14:textId="77777777" w:rsidR="00353A50" w:rsidRDefault="00353A50" w:rsidP="00353A50">
      <w:r>
        <w:rPr>
          <w:rFonts w:hint="eastAsia"/>
        </w:rPr>
        <w:t xml:space="preserve">　本契約もしくは個別契約に定めのない事項、または本契約もしくは個別契約の解釈について疑義が生じたときは、甲乙誠意をもって協議のうえ解決する。</w:t>
      </w:r>
    </w:p>
    <w:p w14:paraId="352371C3" w14:textId="77777777" w:rsidR="00353A50" w:rsidRDefault="00353A50" w:rsidP="00353A50"/>
    <w:p w14:paraId="2BD026B9" w14:textId="4E7CDD11" w:rsidR="00353A50" w:rsidRDefault="00353A50" w:rsidP="00353A50">
      <w:commentRangeStart w:id="9"/>
      <w:r>
        <w:rPr>
          <w:rFonts w:hint="eastAsia"/>
        </w:rPr>
        <w:t>第</w:t>
      </w:r>
      <w:r w:rsidR="00CF4981">
        <w:rPr>
          <w:rFonts w:hint="eastAsia"/>
        </w:rPr>
        <w:t>３０</w:t>
      </w:r>
      <w:r>
        <w:rPr>
          <w:rFonts w:hint="eastAsia"/>
        </w:rPr>
        <w:t>条（管轄裁判所）</w:t>
      </w:r>
    </w:p>
    <w:p w14:paraId="6B6A5BB9" w14:textId="77777777" w:rsidR="00353A50" w:rsidRDefault="00353A50" w:rsidP="00353A50">
      <w:r>
        <w:rPr>
          <w:rFonts w:hint="eastAsia"/>
        </w:rPr>
        <w:t xml:space="preserve">　甲および乙は、本契約に関し裁判上の紛争が生じたときは、東京地方裁判所を管轄裁判所とすることに合意する。</w:t>
      </w:r>
      <w:commentRangeEnd w:id="9"/>
      <w:r w:rsidR="008700D9">
        <w:rPr>
          <w:rStyle w:val="a9"/>
        </w:rPr>
        <w:commentReference w:id="9"/>
      </w:r>
    </w:p>
    <w:p w14:paraId="6A4DC436" w14:textId="77777777" w:rsidR="00353A50" w:rsidRDefault="00353A50" w:rsidP="00353A50"/>
    <w:p w14:paraId="446D3D22" w14:textId="77777777" w:rsidR="00353A50" w:rsidRDefault="00353A50" w:rsidP="00353A50">
      <w:r>
        <w:rPr>
          <w:rFonts w:hint="eastAsia"/>
        </w:rPr>
        <w:t xml:space="preserve">　本契約書の締結を証するため、本書を２通作成し、甲乙記名押印のうえ、それぞれ１通を保有する。</w:t>
      </w:r>
    </w:p>
    <w:p w14:paraId="2DCF224F" w14:textId="77777777" w:rsidR="00353A50" w:rsidRDefault="00353A50" w:rsidP="00353A50"/>
    <w:p w14:paraId="7E640C2F" w14:textId="77777777" w:rsidR="00353A50" w:rsidRDefault="00353A50" w:rsidP="00353A50">
      <w:r>
        <w:rPr>
          <w:rFonts w:hint="eastAsia"/>
        </w:rPr>
        <w:t>令和　　年　　月　　日</w:t>
      </w:r>
    </w:p>
    <w:p w14:paraId="5F345EF5" w14:textId="77777777" w:rsidR="00353A50" w:rsidRDefault="00353A50" w:rsidP="00353A50"/>
    <w:p w14:paraId="772BCED1" w14:textId="77777777" w:rsidR="00353A50" w:rsidRDefault="00353A50" w:rsidP="00353A50">
      <w:r>
        <w:rPr>
          <w:rFonts w:hint="eastAsia"/>
        </w:rPr>
        <w:t>甲</w:t>
      </w:r>
    </w:p>
    <w:p w14:paraId="66AA24C1" w14:textId="77777777" w:rsidR="00353A50" w:rsidRDefault="00353A50" w:rsidP="00353A50"/>
    <w:p w14:paraId="2850F1A2" w14:textId="77777777" w:rsidR="00353A50" w:rsidRDefault="00353A50" w:rsidP="00353A50"/>
    <w:p w14:paraId="44528E72" w14:textId="00F91FC4" w:rsidR="00AA496E" w:rsidRDefault="00353A50" w:rsidP="00353A50">
      <w:r>
        <w:rPr>
          <w:rFonts w:hint="eastAsia"/>
        </w:rPr>
        <w:t>乙</w:t>
      </w:r>
    </w:p>
    <w:p w14:paraId="7044427F" w14:textId="05B7E6FF" w:rsidR="007F2183" w:rsidRDefault="007F2183" w:rsidP="00353A50"/>
    <w:p w14:paraId="7B257004" w14:textId="6647502C" w:rsidR="007F2183" w:rsidRDefault="007F2183" w:rsidP="00353A50"/>
    <w:p w14:paraId="7B7A2601" w14:textId="77777777" w:rsidR="007F2183" w:rsidRDefault="007F2183" w:rsidP="007F2183"/>
    <w:p w14:paraId="1811014E" w14:textId="77777777" w:rsidR="007F2183" w:rsidRDefault="007F2183" w:rsidP="007F2183">
      <w:pPr>
        <w:pBdr>
          <w:top w:val="single" w:sz="4" w:space="1" w:color="auto"/>
          <w:left w:val="single" w:sz="4" w:space="4" w:color="auto"/>
          <w:bottom w:val="single" w:sz="4" w:space="1" w:color="auto"/>
          <w:right w:val="single" w:sz="4" w:space="4" w:color="auto"/>
        </w:pBdr>
      </w:pPr>
      <w:r>
        <w:rPr>
          <w:rFonts w:hint="eastAsia"/>
        </w:rPr>
        <w:t>【使用方法・注意事項】</w:t>
      </w:r>
    </w:p>
    <w:p w14:paraId="5F6BDA70" w14:textId="77777777" w:rsidR="007F2183" w:rsidRDefault="007F2183" w:rsidP="007F2183">
      <w:pPr>
        <w:pBdr>
          <w:top w:val="single" w:sz="4" w:space="1" w:color="auto"/>
          <w:left w:val="single" w:sz="4" w:space="4" w:color="auto"/>
          <w:bottom w:val="single" w:sz="4" w:space="1" w:color="auto"/>
          <w:right w:val="single" w:sz="4" w:space="4" w:color="auto"/>
        </w:pBdr>
      </w:pPr>
      <w:r>
        <w:rPr>
          <w:rFonts w:hint="eastAsia"/>
        </w:rPr>
        <w:t>本契約書を「たたき台」として、企業様がこれから締結されようとしている契約書に抜け漏れがないか等ご確認を頂ければと思います。</w:t>
      </w:r>
    </w:p>
    <w:p w14:paraId="47A7D101" w14:textId="77777777" w:rsidR="007F2183" w:rsidRDefault="007F2183" w:rsidP="007F2183">
      <w:pPr>
        <w:pBdr>
          <w:top w:val="single" w:sz="4" w:space="1" w:color="auto"/>
          <w:left w:val="single" w:sz="4" w:space="4" w:color="auto"/>
          <w:bottom w:val="single" w:sz="4" w:space="1" w:color="auto"/>
          <w:right w:val="single" w:sz="4" w:space="4" w:color="auto"/>
        </w:pBdr>
      </w:pPr>
      <w:r>
        <w:rPr>
          <w:rFonts w:hint="eastAsia"/>
        </w:rPr>
        <w:t>ただし、本契約書はあくまで「たたき台」です。</w:t>
      </w:r>
    </w:p>
    <w:p w14:paraId="0C09F6CC" w14:textId="2739B144" w:rsidR="007F2183" w:rsidRDefault="007F2183" w:rsidP="007F2183">
      <w:pPr>
        <w:pBdr>
          <w:top w:val="single" w:sz="4" w:space="1" w:color="auto"/>
          <w:left w:val="single" w:sz="4" w:space="4" w:color="auto"/>
          <w:bottom w:val="single" w:sz="4" w:space="1" w:color="auto"/>
          <w:right w:val="single" w:sz="4" w:space="4" w:color="auto"/>
        </w:pBdr>
      </w:pPr>
      <w:r>
        <w:rPr>
          <w:rFonts w:hint="eastAsia"/>
        </w:rPr>
        <w:t>それぞれの契約には、適宜、取引相手との間で守ってもらいたい事項、リスクとなる事項等</w:t>
      </w:r>
      <w:r>
        <w:rPr>
          <w:rFonts w:hint="eastAsia"/>
        </w:rPr>
        <w:lastRenderedPageBreak/>
        <w:t>が存在することが一般的です。</w:t>
      </w:r>
    </w:p>
    <w:p w14:paraId="754DA501" w14:textId="77777777" w:rsidR="007F2183" w:rsidRDefault="007F2183" w:rsidP="007F2183">
      <w:pPr>
        <w:pBdr>
          <w:top w:val="single" w:sz="4" w:space="1" w:color="auto"/>
          <w:left w:val="single" w:sz="4" w:space="4" w:color="auto"/>
          <w:bottom w:val="single" w:sz="4" w:space="1" w:color="auto"/>
          <w:right w:val="single" w:sz="4" w:space="4" w:color="auto"/>
        </w:pBdr>
      </w:pPr>
      <w:r>
        <w:rPr>
          <w:rFonts w:hint="eastAsia"/>
        </w:rPr>
        <w:t>直法律事務所では、取引をされる契約書のレビューはもちろんのこと、契約書を使いこなしていただくために契約書の解説も行って納品をいたします。もし、締結される契約書の内容にご不安がありましたら、お気軽に直法律事務所までご連絡をください。</w:t>
      </w:r>
    </w:p>
    <w:p w14:paraId="3EC020B5" w14:textId="77777777" w:rsidR="007F2183" w:rsidRDefault="007F2183" w:rsidP="007F2183">
      <w:pPr>
        <w:pBdr>
          <w:top w:val="single" w:sz="4" w:space="1" w:color="auto"/>
          <w:left w:val="single" w:sz="4" w:space="4" w:color="auto"/>
          <w:bottom w:val="single" w:sz="4" w:space="1" w:color="auto"/>
          <w:right w:val="single" w:sz="4" w:space="4" w:color="auto"/>
        </w:pBdr>
      </w:pPr>
      <w:r>
        <w:rPr>
          <w:rFonts w:hint="eastAsia"/>
        </w:rPr>
        <w:t>直法律事務所は、会社を良くしていきたいと考える企業様を全力でサポートします。</w:t>
      </w:r>
    </w:p>
    <w:p w14:paraId="6BB397A4" w14:textId="77777777" w:rsidR="007F2183" w:rsidRDefault="007F2183" w:rsidP="007F2183">
      <w:pPr>
        <w:pBdr>
          <w:top w:val="single" w:sz="4" w:space="1" w:color="auto"/>
          <w:left w:val="single" w:sz="4" w:space="4" w:color="auto"/>
          <w:bottom w:val="single" w:sz="4" w:space="1" w:color="auto"/>
          <w:right w:val="single" w:sz="4" w:space="4" w:color="auto"/>
        </w:pBdr>
      </w:pPr>
    </w:p>
    <w:p w14:paraId="63CD7140" w14:textId="77777777" w:rsidR="007F2183" w:rsidRDefault="007F2183" w:rsidP="007F2183">
      <w:pPr>
        <w:pBdr>
          <w:top w:val="single" w:sz="4" w:space="1" w:color="auto"/>
          <w:left w:val="single" w:sz="4" w:space="4" w:color="auto"/>
          <w:bottom w:val="single" w:sz="4" w:space="1" w:color="auto"/>
          <w:right w:val="single" w:sz="4" w:space="4" w:color="auto"/>
        </w:pBdr>
      </w:pPr>
      <w:r>
        <w:rPr>
          <w:rFonts w:hint="eastAsia"/>
        </w:rPr>
        <w:t>～顧問サービスのご案内～</w:t>
      </w:r>
    </w:p>
    <w:p w14:paraId="5B7E9C0F" w14:textId="77777777" w:rsidR="007F2183" w:rsidRDefault="007F2183" w:rsidP="007F2183">
      <w:pPr>
        <w:pBdr>
          <w:top w:val="single" w:sz="4" w:space="1" w:color="auto"/>
          <w:left w:val="single" w:sz="4" w:space="4" w:color="auto"/>
          <w:bottom w:val="single" w:sz="4" w:space="1" w:color="auto"/>
          <w:right w:val="single" w:sz="4" w:space="4" w:color="auto"/>
        </w:pBdr>
      </w:pPr>
      <w:r>
        <w:rPr>
          <w:rFonts w:hint="eastAsia"/>
        </w:rPr>
        <w:t>直法律事務所の顧問先企業様には、本契約の他にも、法律改正に応じた１００を超える契約書や社内書式を共有し、未然に法律トラブルを防止する体制を敷くように整えていきます。</w:t>
      </w:r>
    </w:p>
    <w:p w14:paraId="2335D64D" w14:textId="77777777" w:rsidR="007F2183" w:rsidRDefault="007F2183" w:rsidP="007F2183">
      <w:pPr>
        <w:pBdr>
          <w:top w:val="single" w:sz="4" w:space="1" w:color="auto"/>
          <w:left w:val="single" w:sz="4" w:space="4" w:color="auto"/>
          <w:bottom w:val="single" w:sz="4" w:space="1" w:color="auto"/>
          <w:right w:val="single" w:sz="4" w:space="4" w:color="auto"/>
        </w:pBdr>
      </w:pPr>
      <w:r>
        <w:rPr>
          <w:rFonts w:hint="eastAsia"/>
        </w:rPr>
        <w:t>顧問サービスにご関心がおありの企業様におかれましては、当事務所までお問い合わせを頂ければと思います。</w:t>
      </w:r>
    </w:p>
    <w:p w14:paraId="636AFC32" w14:textId="77777777" w:rsidR="007F2183" w:rsidRDefault="007F2183" w:rsidP="007F2183">
      <w:pPr>
        <w:pBdr>
          <w:top w:val="single" w:sz="4" w:space="1" w:color="auto"/>
          <w:left w:val="single" w:sz="4" w:space="4" w:color="auto"/>
          <w:bottom w:val="single" w:sz="4" w:space="1" w:color="auto"/>
          <w:right w:val="single" w:sz="4" w:space="4" w:color="auto"/>
        </w:pBdr>
      </w:pPr>
    </w:p>
    <w:p w14:paraId="58DB989A" w14:textId="77777777" w:rsidR="007F2183" w:rsidRPr="007F2183" w:rsidRDefault="007F2183" w:rsidP="00353A50"/>
    <w:sectPr w:rsidR="007F2183" w:rsidRPr="007F2183">
      <w:headerReference w:type="default" r:id="rId10"/>
      <w:footerReference w:type="default" r:id="rId1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olawoffice1" w:date="2021-08-03T22:20:00Z" w:initials="n">
    <w:p w14:paraId="04714415" w14:textId="77777777" w:rsidR="00580334" w:rsidRDefault="00580334" w:rsidP="00580334">
      <w:pPr>
        <w:pStyle w:val="aa"/>
      </w:pPr>
      <w:r>
        <w:rPr>
          <w:rStyle w:val="a9"/>
        </w:rPr>
        <w:annotationRef/>
      </w:r>
      <w:r>
        <w:rPr>
          <w:rFonts w:hint="eastAsia"/>
        </w:rPr>
        <w:t>契約書の作成方法やレビュー方法をお知りになりたい方は、当事務所のオウンドメディアの以下の記事をご覧ください。</w:t>
      </w:r>
    </w:p>
    <w:p w14:paraId="084D8BC2" w14:textId="77777777" w:rsidR="00580334" w:rsidRDefault="00F1252B" w:rsidP="00580334">
      <w:pPr>
        <w:pStyle w:val="Web"/>
        <w:spacing w:before="0" w:beforeAutospacing="0" w:after="0" w:afterAutospacing="0"/>
        <w:textAlignment w:val="baseline"/>
        <w:rPr>
          <w:rFonts w:ascii="游ゴシック Medium" w:eastAsia="游ゴシック Medium" w:hAnsi="游ゴシック Medium"/>
          <w:color w:val="4D4D4D"/>
        </w:rPr>
      </w:pPr>
      <w:hyperlink r:id="rId1" w:tgtFrame="_blank" w:history="1">
        <w:r w:rsidR="00580334">
          <w:rPr>
            <w:rStyle w:val="ae"/>
            <w:rFonts w:ascii="游ゴシック Medium" w:eastAsia="游ゴシック Medium" w:hAnsi="游ゴシック Medium" w:hint="eastAsia"/>
            <w:color w:val="6699FF"/>
          </w:rPr>
          <w:t>●【法務担当者が一人でできる！】契約書作成マニュアル～自社を守るために～</w:t>
        </w:r>
      </w:hyperlink>
    </w:p>
    <w:p w14:paraId="21F758CF" w14:textId="77777777" w:rsidR="00580334" w:rsidRDefault="00F1252B" w:rsidP="00580334">
      <w:pPr>
        <w:pStyle w:val="Web"/>
        <w:spacing w:before="0" w:beforeAutospacing="0" w:after="0" w:afterAutospacing="0"/>
        <w:textAlignment w:val="baseline"/>
        <w:rPr>
          <w:rFonts w:ascii="游ゴシック Medium" w:eastAsia="游ゴシック Medium" w:hAnsi="游ゴシック Medium"/>
          <w:color w:val="4D4D4D"/>
        </w:rPr>
      </w:pPr>
      <w:hyperlink r:id="rId2" w:tgtFrame="_blank" w:history="1">
        <w:r w:rsidR="00580334">
          <w:rPr>
            <w:rStyle w:val="ae"/>
            <w:rFonts w:ascii="游ゴシック Medium" w:eastAsia="游ゴシック Medium" w:hAnsi="游ゴシック Medium" w:hint="eastAsia"/>
            <w:color w:val="0033FF"/>
          </w:rPr>
          <w:t>●【法務担当者必見！】契約書レビューのテクニック</w:t>
        </w:r>
      </w:hyperlink>
    </w:p>
    <w:p w14:paraId="6A394D43" w14:textId="2916D40B" w:rsidR="00580334" w:rsidRDefault="00580334">
      <w:pPr>
        <w:pStyle w:val="aa"/>
      </w:pPr>
    </w:p>
  </w:comment>
  <w:comment w:id="1" w:author="Naolawoffice1" w:date="2021-08-02T20:26:00Z" w:initials="n">
    <w:p w14:paraId="374E6D5D" w14:textId="6D0816B7" w:rsidR="00043CF2" w:rsidRDefault="00043CF2">
      <w:pPr>
        <w:pStyle w:val="aa"/>
      </w:pPr>
      <w:r>
        <w:rPr>
          <w:rStyle w:val="a9"/>
        </w:rPr>
        <w:annotationRef/>
      </w:r>
      <w:r>
        <w:rPr>
          <w:rFonts w:hint="eastAsia"/>
        </w:rPr>
        <w:t>印紙税法別表第一第７号文書（</w:t>
      </w:r>
      <w:r>
        <w:rPr>
          <w:rFonts w:hint="eastAsia"/>
        </w:rPr>
        <w:t>継続的取引の基本となる契約書）に該当し、印紙税は４０００円となります。しかし、契約期間が３か月以内で、かつ、更新の定めのないものはこの限りではありません。</w:t>
      </w:r>
    </w:p>
  </w:comment>
  <w:comment w:id="2" w:author="Naolawoffice1" w:date="2021-08-02T16:59:00Z" w:initials="n">
    <w:p w14:paraId="4D996343" w14:textId="6DDDC637" w:rsidR="005E74C1" w:rsidRDefault="005E74C1">
      <w:pPr>
        <w:pStyle w:val="aa"/>
      </w:pPr>
      <w:r>
        <w:rPr>
          <w:rStyle w:val="a9"/>
        </w:rPr>
        <w:annotationRef/>
      </w:r>
      <w:r>
        <w:rPr>
          <w:rFonts w:hint="eastAsia"/>
        </w:rPr>
        <w:t>契約不適合責任の解釈にあたって、指針となる条項ですので、取引の目的はできる限り具体的に記載するとよいでしょう。</w:t>
      </w:r>
    </w:p>
  </w:comment>
  <w:comment w:id="3" w:author="Naolawoffice1" w:date="2021-08-02T16:59:00Z" w:initials="n">
    <w:p w14:paraId="700A309A" w14:textId="74CAC98D" w:rsidR="005E74C1" w:rsidRDefault="005E74C1">
      <w:pPr>
        <w:pStyle w:val="aa"/>
      </w:pPr>
      <w:r>
        <w:rPr>
          <w:rStyle w:val="a9"/>
        </w:rPr>
        <w:annotationRef/>
      </w:r>
      <w:r>
        <w:rPr>
          <w:rFonts w:hint="eastAsia"/>
        </w:rPr>
        <w:t>実際に個別契約に定める内容を列記しましょう。</w:t>
      </w:r>
    </w:p>
  </w:comment>
  <w:comment w:id="4" w:author="Naolawoffice1" w:date="2021-08-02T20:28:00Z" w:initials="n">
    <w:p w14:paraId="6A5C503B" w14:textId="7E5472D9" w:rsidR="00043CF2" w:rsidRDefault="00043CF2">
      <w:pPr>
        <w:pStyle w:val="aa"/>
      </w:pPr>
      <w:r>
        <w:rPr>
          <w:rStyle w:val="a9"/>
        </w:rPr>
        <w:annotationRef/>
      </w:r>
      <w:r>
        <w:rPr>
          <w:rFonts w:hint="eastAsia"/>
        </w:rPr>
        <w:t>遅延損害金は、特に定めがない限り３パーセント（</w:t>
      </w:r>
      <w:r>
        <w:rPr>
          <w:rFonts w:hint="eastAsia"/>
        </w:rPr>
        <w:t>ただし、変動します）となります（民法４０４条２項）。</w:t>
      </w:r>
    </w:p>
  </w:comment>
  <w:comment w:id="5" w:author="Naolawoffice1" w:date="2021-08-02T17:13:00Z" w:initials="n">
    <w:p w14:paraId="7F0427AB" w14:textId="47DDE2E5" w:rsidR="006E3A6B" w:rsidRDefault="006E3A6B">
      <w:pPr>
        <w:pStyle w:val="aa"/>
      </w:pPr>
      <w:r>
        <w:rPr>
          <w:rStyle w:val="a9"/>
        </w:rPr>
        <w:annotationRef/>
      </w:r>
      <w:r>
        <w:rPr>
          <w:rFonts w:hint="eastAsia"/>
        </w:rPr>
        <w:t>改正民法では、契約不適合の内容が「種類・品質」か「数量」かによって法律の規律が異なります。「種類・品質」の契約不適合の場合は、売主が契約不適合について悪意・重過失であるときを除いて、買主は、その不適合を知った時から１年以内にその旨を売主に通知しないと救済を受けることができません（民法５６６条）</w:t>
      </w:r>
      <w:r>
        <w:rPr>
          <w:rFonts w:hint="eastAsia"/>
        </w:rPr>
        <w:t>。これに対し、「数量」の契約不適合の場合は、期間制限は設けられておらず、一般の消滅時効の適用を受けるにとどまります。すなわち、買主が権利を行使することができる時（主観的起算点）から５年間、あるいは、権利を行使することができる時（客観的起算点）から１０年間で、これらの権利は消滅します。</w:t>
      </w:r>
    </w:p>
  </w:comment>
  <w:comment w:id="6" w:author="Naolawoffice1" w:date="2021-08-02T17:21:00Z" w:initials="n">
    <w:p w14:paraId="26564B54" w14:textId="4557BDB1" w:rsidR="006E3A6B" w:rsidRDefault="006E3A6B">
      <w:pPr>
        <w:pStyle w:val="aa"/>
      </w:pPr>
      <w:r>
        <w:rPr>
          <w:rStyle w:val="a9"/>
        </w:rPr>
        <w:annotationRef/>
      </w:r>
      <w:r>
        <w:rPr>
          <w:rFonts w:hint="eastAsia"/>
        </w:rPr>
        <w:t>製造物責任法は、当該製造物のみに損害が生じた場合をカバーしていません。</w:t>
      </w:r>
    </w:p>
  </w:comment>
  <w:comment w:id="7" w:author="Naolawoffice1" w:date="2021-08-02T17:21:00Z" w:initials="n">
    <w:p w14:paraId="5215023F" w14:textId="765F0C90" w:rsidR="008700D9" w:rsidRDefault="008700D9">
      <w:pPr>
        <w:pStyle w:val="aa"/>
      </w:pPr>
      <w:r>
        <w:rPr>
          <w:rStyle w:val="a9"/>
        </w:rPr>
        <w:annotationRef/>
      </w:r>
      <w:r>
        <w:rPr>
          <w:rFonts w:hint="eastAsia"/>
        </w:rPr>
        <w:t>製造物責任法の責任主体は、製造者のみではありません。「製造物を業として製造、加工または輸入した者」および「自ら当該製造物の製造業者として当該製造物にその氏名、商号その他の表示をした者または当該製造物にその製造業者と誤認させるような氏名等の表示をした表示製造業者」が責任主体となります。本条では、乙が上記製造物責任法の責任主体となる前提で規定しています。</w:t>
      </w:r>
    </w:p>
  </w:comment>
  <w:comment w:id="8" w:author="Naolawoffice1" w:date="2021-08-02T17:25:00Z" w:initials="n">
    <w:p w14:paraId="3771DD7C" w14:textId="3EA9B69F" w:rsidR="008700D9" w:rsidRDefault="008700D9">
      <w:pPr>
        <w:pStyle w:val="aa"/>
      </w:pPr>
      <w:r>
        <w:rPr>
          <w:rStyle w:val="a9"/>
        </w:rPr>
        <w:annotationRef/>
      </w:r>
      <w:r>
        <w:rPr>
          <w:rFonts w:hint="eastAsia"/>
        </w:rPr>
        <w:t>事前に秘密保持契約書（NDA）</w:t>
      </w:r>
      <w:r>
        <w:rPr>
          <w:rFonts w:hint="eastAsia"/>
        </w:rPr>
        <w:t>を締結されている場合には、齟齬がないようにご注意ください。</w:t>
      </w:r>
    </w:p>
  </w:comment>
  <w:comment w:id="9" w:author="Naolawoffice1" w:date="2021-08-02T17:27:00Z" w:initials="n">
    <w:p w14:paraId="19C88A89" w14:textId="2A7446B4" w:rsidR="008700D9" w:rsidRDefault="008700D9">
      <w:pPr>
        <w:pStyle w:val="aa"/>
      </w:pPr>
      <w:r>
        <w:rPr>
          <w:rStyle w:val="a9"/>
        </w:rPr>
        <w:annotationRef/>
      </w:r>
      <w:r>
        <w:rPr>
          <w:rFonts w:hint="eastAsia"/>
        </w:rPr>
        <w:t>合意管轄条項について、意外と見落としがちですが、裁判事案になってしまった場合、裁判コストが大きく異なってきますので、自社の本店所在地を管轄する裁判所に設定しておきたいところです。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394D43" w15:done="0"/>
  <w15:commentEx w15:paraId="374E6D5D" w15:done="0"/>
  <w15:commentEx w15:paraId="4D996343" w15:done="0"/>
  <w15:commentEx w15:paraId="700A309A" w15:done="0"/>
  <w15:commentEx w15:paraId="6A5C503B" w15:done="0"/>
  <w15:commentEx w15:paraId="7F0427AB" w15:done="0"/>
  <w15:commentEx w15:paraId="26564B54" w15:done="0"/>
  <w15:commentEx w15:paraId="5215023F" w15:done="0"/>
  <w15:commentEx w15:paraId="3771DD7C" w15:done="0"/>
  <w15:commentEx w15:paraId="19C88A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43FB0" w16cex:dateUtc="2021-08-03T13:20:00Z"/>
  <w16cex:commentExtensible w16cex:durableId="24B2D38F" w16cex:dateUtc="2021-08-02T11:26:00Z"/>
  <w16cex:commentExtensible w16cex:durableId="24B2A2D9" w16cex:dateUtc="2021-08-02T07:59:00Z"/>
  <w16cex:commentExtensible w16cex:durableId="24B2A30C" w16cex:dateUtc="2021-08-02T07:59:00Z"/>
  <w16cex:commentExtensible w16cex:durableId="24B2D3DC" w16cex:dateUtc="2021-08-02T11:28:00Z"/>
  <w16cex:commentExtensible w16cex:durableId="24B2A61F" w16cex:dateUtc="2021-08-02T08:13:00Z"/>
  <w16cex:commentExtensible w16cex:durableId="24B2A7FD" w16cex:dateUtc="2021-08-02T08:21:00Z"/>
  <w16cex:commentExtensible w16cex:durableId="24B2A829" w16cex:dateUtc="2021-08-02T08:21:00Z"/>
  <w16cex:commentExtensible w16cex:durableId="24B2A8F4" w16cex:dateUtc="2021-08-02T08:25:00Z"/>
  <w16cex:commentExtensible w16cex:durableId="24B2A975" w16cex:dateUtc="2021-08-02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394D43" w16cid:durableId="24B43FB0"/>
  <w16cid:commentId w16cid:paraId="374E6D5D" w16cid:durableId="24B2D38F"/>
  <w16cid:commentId w16cid:paraId="4D996343" w16cid:durableId="24B2A2D9"/>
  <w16cid:commentId w16cid:paraId="700A309A" w16cid:durableId="24B2A30C"/>
  <w16cid:commentId w16cid:paraId="6A5C503B" w16cid:durableId="24B2D3DC"/>
  <w16cid:commentId w16cid:paraId="7F0427AB" w16cid:durableId="24B2A61F"/>
  <w16cid:commentId w16cid:paraId="26564B54" w16cid:durableId="24B2A7FD"/>
  <w16cid:commentId w16cid:paraId="5215023F" w16cid:durableId="24B2A829"/>
  <w16cid:commentId w16cid:paraId="3771DD7C" w16cid:durableId="24B2A8F4"/>
  <w16cid:commentId w16cid:paraId="19C88A89" w16cid:durableId="24B2A9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FAC0" w14:textId="77777777" w:rsidR="00F1252B" w:rsidRDefault="00F1252B" w:rsidP="00330681">
      <w:r>
        <w:separator/>
      </w:r>
    </w:p>
  </w:endnote>
  <w:endnote w:type="continuationSeparator" w:id="0">
    <w:p w14:paraId="68CCD268" w14:textId="77777777" w:rsidR="00F1252B" w:rsidRDefault="00F1252B" w:rsidP="0033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C92E" w14:textId="77777777" w:rsidR="007F2183" w:rsidRPr="00545EF4" w:rsidRDefault="007F2183" w:rsidP="007F2183">
    <w:pPr>
      <w:pStyle w:val="a7"/>
      <w:rPr>
        <w:sz w:val="18"/>
        <w:szCs w:val="20"/>
      </w:rPr>
    </w:pPr>
    <w:r>
      <w:rPr>
        <w:rFonts w:hint="eastAsia"/>
        <w:noProof/>
        <w:sz w:val="18"/>
        <w:szCs w:val="20"/>
        <w:lang w:val="ja-JP"/>
      </w:rPr>
      <mc:AlternateContent>
        <mc:Choice Requires="wps">
          <w:drawing>
            <wp:anchor distT="0" distB="0" distL="114300" distR="114300" simplePos="0" relativeHeight="251659264" behindDoc="0" locked="0" layoutInCell="1" allowOverlap="1" wp14:anchorId="4C9513A5" wp14:editId="0E1F7CA8">
              <wp:simplePos x="0" y="0"/>
              <wp:positionH relativeFrom="column">
                <wp:posOffset>-127635</wp:posOffset>
              </wp:positionH>
              <wp:positionV relativeFrom="paragraph">
                <wp:posOffset>-1905</wp:posOffset>
              </wp:positionV>
              <wp:extent cx="554355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54355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E6B44F"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05pt,-.15pt" to="42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" strokecolor="#a5a5a5 [2092]" strokeweight="1pt">
              <v:stroke joinstyle="miter"/>
            </v:line>
          </w:pict>
        </mc:Fallback>
      </mc:AlternateContent>
    </w:r>
    <w:r w:rsidRPr="00545EF4">
      <w:rPr>
        <w:rFonts w:hint="eastAsia"/>
        <w:sz w:val="18"/>
        <w:szCs w:val="20"/>
      </w:rPr>
      <w:t>〒</w:t>
    </w:r>
    <w:r w:rsidRPr="00545EF4">
      <w:rPr>
        <w:sz w:val="18"/>
        <w:szCs w:val="20"/>
      </w:rPr>
      <w:t>102-0093</w:t>
    </w:r>
    <w:r>
      <w:rPr>
        <w:rFonts w:hint="eastAsia"/>
        <w:sz w:val="18"/>
        <w:szCs w:val="20"/>
      </w:rPr>
      <w:t xml:space="preserve">　</w:t>
    </w:r>
    <w:r w:rsidRPr="00545EF4">
      <w:rPr>
        <w:rFonts w:hint="eastAsia"/>
        <w:sz w:val="18"/>
        <w:szCs w:val="20"/>
      </w:rPr>
      <w:t>東京都千代田区平河町</w:t>
    </w:r>
    <w:r w:rsidRPr="00545EF4">
      <w:rPr>
        <w:sz w:val="18"/>
        <w:szCs w:val="20"/>
      </w:rPr>
      <w:t>2-7-4</w:t>
    </w:r>
    <w:r w:rsidRPr="00545EF4">
      <w:rPr>
        <w:rFonts w:hint="eastAsia"/>
        <w:sz w:val="18"/>
        <w:szCs w:val="20"/>
      </w:rPr>
      <w:t>砂防会館別館</w:t>
    </w:r>
    <w:r w:rsidRPr="00545EF4">
      <w:rPr>
        <w:sz w:val="18"/>
        <w:szCs w:val="20"/>
      </w:rPr>
      <w:t>B棟5階</w:t>
    </w:r>
  </w:p>
  <w:p w14:paraId="163EC640" w14:textId="77777777" w:rsidR="007F2183" w:rsidRDefault="007F2183" w:rsidP="007F2183">
    <w:pPr>
      <w:pStyle w:val="a7"/>
      <w:rPr>
        <w:sz w:val="18"/>
        <w:szCs w:val="20"/>
      </w:rPr>
    </w:pPr>
    <w:r w:rsidRPr="00545EF4">
      <w:rPr>
        <w:sz w:val="18"/>
        <w:szCs w:val="20"/>
      </w:rPr>
      <w:t>TEL：03-6256-8925</w:t>
    </w:r>
    <w:r w:rsidRPr="00545EF4">
      <w:rPr>
        <w:rFonts w:hint="eastAsia"/>
        <w:sz w:val="18"/>
        <w:szCs w:val="20"/>
      </w:rPr>
      <w:t xml:space="preserve">　</w:t>
    </w:r>
    <w:r w:rsidRPr="00545EF4">
      <w:rPr>
        <w:sz w:val="18"/>
        <w:szCs w:val="20"/>
      </w:rPr>
      <w:t xml:space="preserve"> FAX：03-6256-892</w:t>
    </w:r>
    <w:r w:rsidRPr="00545EF4">
      <w:rPr>
        <w:rFonts w:hint="eastAsia"/>
        <w:sz w:val="18"/>
        <w:szCs w:val="20"/>
      </w:rPr>
      <w:t>6</w:t>
    </w:r>
    <w:r>
      <w:rPr>
        <w:rFonts w:hint="eastAsia"/>
        <w:sz w:val="18"/>
        <w:szCs w:val="20"/>
      </w:rPr>
      <w:t xml:space="preserve">　</w:t>
    </w:r>
    <w:r w:rsidRPr="00E6680C">
      <w:rPr>
        <w:sz w:val="18"/>
        <w:szCs w:val="20"/>
      </w:rPr>
      <w:t xml:space="preserve"> </w:t>
    </w:r>
    <w:r w:rsidRPr="00BB4F54">
      <w:rPr>
        <w:sz w:val="18"/>
        <w:szCs w:val="20"/>
      </w:rPr>
      <w:t>e-mail：</w:t>
    </w:r>
    <w:hyperlink r:id="rId1" w:history="1">
      <w:r w:rsidRPr="00E92523">
        <w:rPr>
          <w:rStyle w:val="ae"/>
          <w:sz w:val="18"/>
          <w:szCs w:val="20"/>
        </w:rPr>
        <w:t>info@nao-lawoffice.jp</w:t>
      </w:r>
    </w:hyperlink>
  </w:p>
  <w:p w14:paraId="5C012B26" w14:textId="0217FFDA" w:rsidR="007F2183" w:rsidRPr="00B234B4" w:rsidRDefault="007F2183">
    <w:pPr>
      <w:pStyle w:val="a7"/>
      <w:rPr>
        <w:sz w:val="18"/>
        <w:szCs w:val="20"/>
      </w:rPr>
    </w:pPr>
    <w:r w:rsidRPr="00545EF4">
      <w:rPr>
        <w:rFonts w:hint="eastAsia"/>
        <w:sz w:val="18"/>
        <w:szCs w:val="20"/>
      </w:rPr>
      <w:t>受付時間：平日</w:t>
    </w:r>
    <w:r w:rsidRPr="00545EF4">
      <w:rPr>
        <w:sz w:val="18"/>
        <w:szCs w:val="20"/>
      </w:rPr>
      <w:t>9:00～18:00</w:t>
    </w:r>
    <w:r w:rsidRPr="00545EF4">
      <w:rPr>
        <w:rFonts w:hint="eastAsia"/>
        <w:sz w:val="18"/>
        <w:szCs w:val="20"/>
      </w:rPr>
      <w:t xml:space="preserve">　</w:t>
    </w:r>
    <w:r w:rsidRPr="00545EF4">
      <w:rPr>
        <w:sz w:val="18"/>
        <w:szCs w:val="20"/>
      </w:rPr>
      <w:t>URL：</w:t>
    </w:r>
    <w:hyperlink r:id="rId2" w:history="1">
      <w:r w:rsidRPr="00E92523">
        <w:rPr>
          <w:rStyle w:val="ae"/>
          <w:sz w:val="18"/>
          <w:szCs w:val="20"/>
        </w:rPr>
        <w:t>https://nao-lawoffice.jp/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5CAC" w14:textId="77777777" w:rsidR="00F1252B" w:rsidRDefault="00F1252B" w:rsidP="00330681">
      <w:r>
        <w:separator/>
      </w:r>
    </w:p>
  </w:footnote>
  <w:footnote w:type="continuationSeparator" w:id="0">
    <w:p w14:paraId="4B1C7971" w14:textId="77777777" w:rsidR="00F1252B" w:rsidRDefault="00F1252B" w:rsidP="00330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164E" w14:textId="5CC1744E" w:rsidR="00B234B4" w:rsidRDefault="00B234B4">
    <w:pPr>
      <w:pStyle w:val="a5"/>
    </w:pPr>
    <w:r>
      <w:rPr>
        <w:noProof/>
      </w:rPr>
      <w:drawing>
        <wp:anchor distT="0" distB="0" distL="114300" distR="114300" simplePos="0" relativeHeight="251661312" behindDoc="0" locked="0" layoutInCell="1" allowOverlap="1" wp14:anchorId="0497B7D8" wp14:editId="10405A9B">
          <wp:simplePos x="0" y="0"/>
          <wp:positionH relativeFrom="margin">
            <wp:posOffset>4320540</wp:posOffset>
          </wp:positionH>
          <wp:positionV relativeFrom="paragraph">
            <wp:posOffset>-431800</wp:posOffset>
          </wp:positionV>
          <wp:extent cx="1028880" cy="102888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880" cy="1028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lawoffice1">
    <w15:presenceInfo w15:providerId="None" w15:userId="Naolawoffic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50"/>
    <w:rsid w:val="00043CF2"/>
    <w:rsid w:val="001B746A"/>
    <w:rsid w:val="00307A08"/>
    <w:rsid w:val="00330681"/>
    <w:rsid w:val="00353A50"/>
    <w:rsid w:val="004E0D03"/>
    <w:rsid w:val="00560220"/>
    <w:rsid w:val="00580334"/>
    <w:rsid w:val="005B1EA2"/>
    <w:rsid w:val="005E74C1"/>
    <w:rsid w:val="00647579"/>
    <w:rsid w:val="006E3A6B"/>
    <w:rsid w:val="006E5DB8"/>
    <w:rsid w:val="00795363"/>
    <w:rsid w:val="007F2183"/>
    <w:rsid w:val="00833606"/>
    <w:rsid w:val="008700D9"/>
    <w:rsid w:val="009B76A7"/>
    <w:rsid w:val="009F2FA3"/>
    <w:rsid w:val="00A372BD"/>
    <w:rsid w:val="00AA496E"/>
    <w:rsid w:val="00B234B4"/>
    <w:rsid w:val="00B65AD5"/>
    <w:rsid w:val="00B84080"/>
    <w:rsid w:val="00BE12BD"/>
    <w:rsid w:val="00BE5EFE"/>
    <w:rsid w:val="00CA7053"/>
    <w:rsid w:val="00CF4981"/>
    <w:rsid w:val="00F1252B"/>
    <w:rsid w:val="00FF7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571D70"/>
  <w15:chartTrackingRefBased/>
  <w15:docId w15:val="{49643CA7-DE78-4DAD-B440-EF204D37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5EFE"/>
    <w:rPr>
      <w:rFonts w:ascii="ＭＳ 明朝" w:eastAsia="ＭＳ 明朝"/>
      <w:sz w:val="18"/>
      <w:szCs w:val="18"/>
    </w:rPr>
  </w:style>
  <w:style w:type="character" w:customStyle="1" w:styleId="a4">
    <w:name w:val="吹き出し (文字)"/>
    <w:basedOn w:val="a0"/>
    <w:link w:val="a3"/>
    <w:uiPriority w:val="99"/>
    <w:semiHidden/>
    <w:rsid w:val="00BE5EFE"/>
    <w:rPr>
      <w:rFonts w:ascii="ＭＳ 明朝" w:eastAsia="ＭＳ 明朝"/>
      <w:sz w:val="18"/>
      <w:szCs w:val="18"/>
    </w:rPr>
  </w:style>
  <w:style w:type="paragraph" w:styleId="a5">
    <w:name w:val="header"/>
    <w:basedOn w:val="a"/>
    <w:link w:val="a6"/>
    <w:uiPriority w:val="99"/>
    <w:unhideWhenUsed/>
    <w:rsid w:val="00330681"/>
    <w:pPr>
      <w:tabs>
        <w:tab w:val="center" w:pos="4252"/>
        <w:tab w:val="right" w:pos="8504"/>
      </w:tabs>
      <w:snapToGrid w:val="0"/>
    </w:pPr>
  </w:style>
  <w:style w:type="character" w:customStyle="1" w:styleId="a6">
    <w:name w:val="ヘッダー (文字)"/>
    <w:basedOn w:val="a0"/>
    <w:link w:val="a5"/>
    <w:uiPriority w:val="99"/>
    <w:rsid w:val="00330681"/>
  </w:style>
  <w:style w:type="paragraph" w:styleId="a7">
    <w:name w:val="footer"/>
    <w:basedOn w:val="a"/>
    <w:link w:val="a8"/>
    <w:uiPriority w:val="99"/>
    <w:unhideWhenUsed/>
    <w:rsid w:val="00330681"/>
    <w:pPr>
      <w:tabs>
        <w:tab w:val="center" w:pos="4252"/>
        <w:tab w:val="right" w:pos="8504"/>
      </w:tabs>
      <w:snapToGrid w:val="0"/>
    </w:pPr>
  </w:style>
  <w:style w:type="character" w:customStyle="1" w:styleId="a8">
    <w:name w:val="フッター (文字)"/>
    <w:basedOn w:val="a0"/>
    <w:link w:val="a7"/>
    <w:uiPriority w:val="99"/>
    <w:rsid w:val="00330681"/>
  </w:style>
  <w:style w:type="character" w:styleId="a9">
    <w:name w:val="annotation reference"/>
    <w:basedOn w:val="a0"/>
    <w:uiPriority w:val="99"/>
    <w:semiHidden/>
    <w:unhideWhenUsed/>
    <w:rsid w:val="005E74C1"/>
    <w:rPr>
      <w:sz w:val="18"/>
      <w:szCs w:val="18"/>
    </w:rPr>
  </w:style>
  <w:style w:type="paragraph" w:styleId="aa">
    <w:name w:val="annotation text"/>
    <w:basedOn w:val="a"/>
    <w:link w:val="ab"/>
    <w:semiHidden/>
    <w:unhideWhenUsed/>
    <w:rsid w:val="005E74C1"/>
    <w:pPr>
      <w:jc w:val="left"/>
    </w:pPr>
  </w:style>
  <w:style w:type="character" w:customStyle="1" w:styleId="ab">
    <w:name w:val="コメント文字列 (文字)"/>
    <w:basedOn w:val="a0"/>
    <w:link w:val="aa"/>
    <w:semiHidden/>
    <w:rsid w:val="005E74C1"/>
  </w:style>
  <w:style w:type="paragraph" w:styleId="ac">
    <w:name w:val="annotation subject"/>
    <w:basedOn w:val="aa"/>
    <w:next w:val="aa"/>
    <w:link w:val="ad"/>
    <w:uiPriority w:val="99"/>
    <w:semiHidden/>
    <w:unhideWhenUsed/>
    <w:rsid w:val="005E74C1"/>
    <w:rPr>
      <w:b/>
      <w:bCs/>
    </w:rPr>
  </w:style>
  <w:style w:type="character" w:customStyle="1" w:styleId="ad">
    <w:name w:val="コメント内容 (文字)"/>
    <w:basedOn w:val="ab"/>
    <w:link w:val="ac"/>
    <w:uiPriority w:val="99"/>
    <w:semiHidden/>
    <w:rsid w:val="005E74C1"/>
    <w:rPr>
      <w:b/>
      <w:bCs/>
    </w:rPr>
  </w:style>
  <w:style w:type="paragraph" w:styleId="Web">
    <w:name w:val="Normal (Web)"/>
    <w:basedOn w:val="a"/>
    <w:uiPriority w:val="99"/>
    <w:semiHidden/>
    <w:unhideWhenUsed/>
    <w:rsid w:val="005803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Hyperlink"/>
    <w:basedOn w:val="a0"/>
    <w:uiPriority w:val="99"/>
    <w:semiHidden/>
    <w:unhideWhenUsed/>
    <w:rsid w:val="005803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nao-lawoffice.jp/venture-startup/contract-and-related-law/keiyakusho-chekkupointo.php" TargetMode="External"/><Relationship Id="rId1" Type="http://schemas.openxmlformats.org/officeDocument/2006/relationships/hyperlink" Target="https://nao-lawoffice.jp/venture-startup/contract-and-related-law/keiyakusho-sakusei.php"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nao-lawoffice.jp/" TargetMode="External"/><Relationship Id="rId1" Type="http://schemas.openxmlformats.org/officeDocument/2006/relationships/hyperlink" Target="mailto:info@nao-lawoffice.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1118</Words>
  <Characters>6374</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Naolawoffice1</dc:creator>
  <cp:keywords/>
  <dc:description/>
  <cp:lastModifiedBy>Naolawoffice5</cp:lastModifiedBy>
  <cp:revision>10</cp:revision>
  <dcterms:created xsi:type="dcterms:W3CDTF">2021-07-30T02:57:00Z</dcterms:created>
  <dcterms:modified xsi:type="dcterms:W3CDTF">2021-08-05T05:11:00Z</dcterms:modified>
</cp:coreProperties>
</file>