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ECD1F" w14:textId="27B8E8E3" w:rsidR="00B36939" w:rsidRDefault="00B36939" w:rsidP="00B36939">
      <w:pPr>
        <w:pBdr>
          <w:top w:val="single" w:sz="4" w:space="1" w:color="auto"/>
          <w:left w:val="single" w:sz="4" w:space="4" w:color="auto"/>
          <w:bottom w:val="single" w:sz="4" w:space="1" w:color="auto"/>
          <w:right w:val="single" w:sz="4" w:space="4" w:color="auto"/>
        </w:pBdr>
        <w:jc w:val="left"/>
      </w:pPr>
      <w:r>
        <w:rPr>
          <w:rFonts w:hint="eastAsia"/>
        </w:rPr>
        <w:t>本契約書のひな形をダウンロードいただきありがとうございました。</w:t>
      </w:r>
    </w:p>
    <w:p w14:paraId="38AFD7BC" w14:textId="77777777" w:rsidR="00B36939" w:rsidRDefault="00B36939" w:rsidP="00B36939">
      <w:pPr>
        <w:pBdr>
          <w:top w:val="single" w:sz="4" w:space="1" w:color="auto"/>
          <w:left w:val="single" w:sz="4" w:space="4" w:color="auto"/>
          <w:bottom w:val="single" w:sz="4" w:space="1" w:color="auto"/>
          <w:right w:val="single" w:sz="4" w:space="4" w:color="auto"/>
        </w:pBdr>
        <w:jc w:val="left"/>
        <w:rPr>
          <w:sz w:val="32"/>
          <w:szCs w:val="36"/>
        </w:rPr>
      </w:pPr>
      <w:r>
        <w:rPr>
          <w:rFonts w:hint="eastAsia"/>
        </w:rPr>
        <w:t>本契約書はあくまで「たたき台」ですので、本契約書の最後に記載の使用方法・注意事項をご確認ください。</w:t>
      </w:r>
    </w:p>
    <w:p w14:paraId="06A76DCD" w14:textId="16874A21" w:rsidR="007E66E0" w:rsidRPr="007E66E0" w:rsidRDefault="007E66E0" w:rsidP="007E66E0">
      <w:pPr>
        <w:jc w:val="center"/>
        <w:rPr>
          <w:sz w:val="28"/>
          <w:szCs w:val="32"/>
        </w:rPr>
      </w:pPr>
      <w:commentRangeStart w:id="0"/>
      <w:r w:rsidRPr="007E66E0">
        <w:rPr>
          <w:rFonts w:hint="eastAsia"/>
          <w:sz w:val="28"/>
          <w:szCs w:val="32"/>
        </w:rPr>
        <w:t>ソフトウェア</w:t>
      </w:r>
      <w:r w:rsidR="00CE2833">
        <w:rPr>
          <w:rFonts w:hint="eastAsia"/>
          <w:sz w:val="28"/>
          <w:szCs w:val="32"/>
        </w:rPr>
        <w:t>開発</w:t>
      </w:r>
      <w:r w:rsidRPr="007E66E0">
        <w:rPr>
          <w:rFonts w:hint="eastAsia"/>
          <w:sz w:val="28"/>
          <w:szCs w:val="32"/>
        </w:rPr>
        <w:t>契約書</w:t>
      </w:r>
      <w:commentRangeEnd w:id="0"/>
      <w:r w:rsidR="00CE2833">
        <w:rPr>
          <w:rStyle w:val="a7"/>
        </w:rPr>
        <w:commentReference w:id="0"/>
      </w:r>
    </w:p>
    <w:p w14:paraId="602C0134" w14:textId="77777777" w:rsidR="007E66E0" w:rsidRDefault="007E66E0" w:rsidP="007E66E0"/>
    <w:p w14:paraId="133701EA" w14:textId="5A9B06F7" w:rsidR="004409A4" w:rsidRDefault="007E66E0" w:rsidP="002F272F">
      <w:pPr>
        <w:ind w:firstLineChars="100" w:firstLine="210"/>
      </w:pPr>
      <w:commentRangeStart w:id="1"/>
      <w:r>
        <w:rPr>
          <w:rFonts w:hint="eastAsia"/>
        </w:rPr>
        <w:t>委託者●●（以下「甲」という。）と受託者●●（以下「乙」という。）とは、</w:t>
      </w:r>
      <w:r>
        <w:rPr>
          <w:rFonts w:ascii="Osaka" w:hAnsi="Osaka" w:hint="eastAsia"/>
        </w:rPr>
        <w:t>ソフトウェア</w:t>
      </w:r>
      <w:r w:rsidR="00CE2833">
        <w:rPr>
          <w:rFonts w:ascii="Osaka" w:hAnsi="Osaka" w:hint="eastAsia"/>
        </w:rPr>
        <w:t>開発</w:t>
      </w:r>
      <w:r>
        <w:rPr>
          <w:rFonts w:ascii="Osaka" w:hAnsi="Osaka" w:hint="eastAsia"/>
        </w:rPr>
        <w:t>に係る業務の委託に関して</w:t>
      </w:r>
      <w:r>
        <w:rPr>
          <w:rFonts w:hint="eastAsia"/>
        </w:rPr>
        <w:t>、</w:t>
      </w:r>
      <w:r w:rsidR="002F272F">
        <w:rPr>
          <w:rFonts w:hint="eastAsia"/>
        </w:rPr>
        <w:t>以下</w:t>
      </w:r>
      <w:r>
        <w:rPr>
          <w:rFonts w:hint="eastAsia"/>
        </w:rPr>
        <w:t>のとおりこの契約（以下「本契約」という。）を締結する。</w:t>
      </w:r>
      <w:commentRangeEnd w:id="1"/>
      <w:r w:rsidR="00947C0E">
        <w:rPr>
          <w:rStyle w:val="a7"/>
        </w:rPr>
        <w:commentReference w:id="1"/>
      </w:r>
    </w:p>
    <w:p w14:paraId="40513650" w14:textId="77777777" w:rsidR="007E66E0" w:rsidRDefault="007E66E0" w:rsidP="007E66E0"/>
    <w:p w14:paraId="069D7FC5" w14:textId="77777777" w:rsidR="007E66E0" w:rsidRDefault="007E66E0" w:rsidP="007E66E0">
      <w:r>
        <w:rPr>
          <w:rFonts w:hint="eastAsia"/>
        </w:rPr>
        <w:t>（目的）</w:t>
      </w:r>
    </w:p>
    <w:p w14:paraId="633B60D6" w14:textId="77777777" w:rsidR="007E66E0" w:rsidRDefault="007E66E0" w:rsidP="007E66E0">
      <w:pPr>
        <w:ind w:left="630" w:hangingChars="300" w:hanging="630"/>
      </w:pPr>
      <w:r>
        <w:rPr>
          <w:rFonts w:hint="eastAsia"/>
        </w:rPr>
        <w:t>第１条　本契約は、甲が、甲の業務用のソフトウェア（以下「本件ソフトウェア」）の開発に係る業務（以下「本件業務」）を乙に委託し、乙がこれを受託することに関して必要な契約事項を定めることを目的とする。</w:t>
      </w:r>
    </w:p>
    <w:p w14:paraId="77FEDB63" w14:textId="77777777" w:rsidR="007E66E0" w:rsidRPr="007E66E0" w:rsidRDefault="007E66E0" w:rsidP="007E66E0"/>
    <w:p w14:paraId="07336984" w14:textId="77777777" w:rsidR="007E66E0" w:rsidRDefault="007E66E0" w:rsidP="007E66E0">
      <w:r>
        <w:rPr>
          <w:rFonts w:hint="eastAsia"/>
        </w:rPr>
        <w:t>（業務内容）</w:t>
      </w:r>
    </w:p>
    <w:p w14:paraId="5A63ACDE" w14:textId="77777777" w:rsidR="007E66E0" w:rsidRDefault="007E66E0" w:rsidP="007E66E0">
      <w:pPr>
        <w:ind w:left="630" w:hangingChars="300" w:hanging="630"/>
      </w:pPr>
      <w:r>
        <w:rPr>
          <w:rFonts w:hint="eastAsia"/>
        </w:rPr>
        <w:t>第２条　本件業務は、（</w:t>
      </w:r>
      <w:r>
        <w:t>1）ソフトウェア開発業務と、（2）保守業務とし、乙が甲に提供する業務の詳細は、それぞれ次の通りとする。</w:t>
      </w:r>
    </w:p>
    <w:p w14:paraId="3CEB982A" w14:textId="77777777" w:rsidR="007E66E0" w:rsidRDefault="007E66E0" w:rsidP="007E66E0">
      <w:pPr>
        <w:ind w:left="630" w:hangingChars="300" w:hanging="630"/>
      </w:pPr>
      <w:r>
        <w:rPr>
          <w:rFonts w:hint="eastAsia"/>
        </w:rPr>
        <w:t xml:space="preserve">　　　　　　　　　　　　　　　　（省略）</w:t>
      </w:r>
    </w:p>
    <w:p w14:paraId="35396318" w14:textId="77777777" w:rsidR="007E66E0" w:rsidRDefault="007E66E0" w:rsidP="007E66E0">
      <w:pPr>
        <w:ind w:leftChars="200" w:left="630" w:hangingChars="100" w:hanging="210"/>
        <w:rPr>
          <w:rFonts w:hAnsi="ＭＳ 明朝"/>
        </w:rPr>
      </w:pPr>
      <w:r>
        <w:rPr>
          <w:rFonts w:hAnsi="ＭＳ 明朝" w:hint="eastAsia"/>
        </w:rPr>
        <w:t>２　本件ソフトウェアについては、乙が別紙ソフトウェア開発仕様書に基づき制作し、甲に納品する。</w:t>
      </w:r>
    </w:p>
    <w:p w14:paraId="759B4F68" w14:textId="77777777" w:rsidR="007E66E0" w:rsidRDefault="007E66E0" w:rsidP="007E66E0">
      <w:pPr>
        <w:ind w:leftChars="100" w:left="210" w:firstLineChars="100" w:firstLine="210"/>
        <w:rPr>
          <w:rFonts w:hAnsi="ＭＳ 明朝"/>
        </w:rPr>
      </w:pPr>
      <w:r>
        <w:rPr>
          <w:rFonts w:hAnsi="ＭＳ 明朝" w:hint="eastAsia"/>
        </w:rPr>
        <w:t>３　保守業務の詳細については、別紙保守業務仕様書に定める。</w:t>
      </w:r>
    </w:p>
    <w:p w14:paraId="624231C1" w14:textId="77777777" w:rsidR="007E66E0" w:rsidRDefault="007E66E0" w:rsidP="007E66E0">
      <w:pPr>
        <w:ind w:left="630" w:hangingChars="300" w:hanging="630"/>
      </w:pPr>
    </w:p>
    <w:p w14:paraId="207BA563" w14:textId="77777777" w:rsidR="007E66E0" w:rsidRDefault="007E66E0" w:rsidP="007E66E0">
      <w:pPr>
        <w:ind w:left="630" w:hangingChars="300" w:hanging="630"/>
      </w:pPr>
      <w:r>
        <w:rPr>
          <w:rFonts w:hint="eastAsia"/>
        </w:rPr>
        <w:t>（委託料及びその支払方法）</w:t>
      </w:r>
    </w:p>
    <w:p w14:paraId="42848C80" w14:textId="77777777" w:rsidR="007E66E0" w:rsidRDefault="007E66E0" w:rsidP="007E66E0">
      <w:pPr>
        <w:ind w:left="630" w:hangingChars="300" w:hanging="630"/>
      </w:pPr>
      <w:r>
        <w:rPr>
          <w:rFonts w:hint="eastAsia"/>
        </w:rPr>
        <w:t>第３条　甲は乙に対し、本件業務の対価として、下記に定める委託料を支払うものとする。</w:t>
      </w:r>
    </w:p>
    <w:p w14:paraId="720ED38D" w14:textId="77777777" w:rsidR="007E66E0" w:rsidRDefault="002F272F" w:rsidP="002F272F">
      <w:pPr>
        <w:ind w:firstLineChars="300" w:firstLine="630"/>
      </w:pPr>
      <w:r>
        <w:rPr>
          <w:rFonts w:hint="eastAsia"/>
        </w:rPr>
        <w:t xml:space="preserve">⑴　</w:t>
      </w:r>
      <w:r w:rsidR="007E66E0">
        <w:t>ソフトウェア開発業務　金○○円（税込）</w:t>
      </w:r>
    </w:p>
    <w:p w14:paraId="3DD6CC3F" w14:textId="77777777" w:rsidR="007E66E0" w:rsidRDefault="007E66E0" w:rsidP="002F272F">
      <w:pPr>
        <w:ind w:leftChars="300" w:left="630" w:firstLineChars="200" w:firstLine="420"/>
      </w:pPr>
      <w:r>
        <w:rPr>
          <w:rFonts w:hint="eastAsia"/>
        </w:rPr>
        <w:t>支払は納品後の翌月末までとする。</w:t>
      </w:r>
    </w:p>
    <w:p w14:paraId="746668D2" w14:textId="77777777" w:rsidR="007E66E0" w:rsidRDefault="002F272F" w:rsidP="002F272F">
      <w:pPr>
        <w:ind w:leftChars="300" w:left="630"/>
      </w:pPr>
      <w:r>
        <w:rPr>
          <w:rFonts w:hint="eastAsia"/>
        </w:rPr>
        <w:t xml:space="preserve">⑵　</w:t>
      </w:r>
      <w:r w:rsidR="007E66E0">
        <w:t>保守業務　毎月　金○○円（税込）</w:t>
      </w:r>
    </w:p>
    <w:p w14:paraId="17D03BA0" w14:textId="77777777" w:rsidR="007E66E0" w:rsidRDefault="007E66E0" w:rsidP="002F272F">
      <w:pPr>
        <w:ind w:leftChars="300" w:left="630" w:firstLineChars="200" w:firstLine="420"/>
      </w:pPr>
      <w:r>
        <w:rPr>
          <w:rFonts w:hint="eastAsia"/>
        </w:rPr>
        <w:t>毎月分を翌月末までに支払うものとする。</w:t>
      </w:r>
    </w:p>
    <w:p w14:paraId="2A8C1C01" w14:textId="77777777" w:rsidR="007E66E0" w:rsidRDefault="007E66E0" w:rsidP="007E66E0">
      <w:pPr>
        <w:ind w:leftChars="200" w:left="630" w:hangingChars="100" w:hanging="210"/>
      </w:pPr>
      <w:r>
        <w:rPr>
          <w:rFonts w:hint="eastAsia"/>
        </w:rPr>
        <w:t>２　振込先は乙の指定する金融機関口座とし、振込手数料は甲が負担する。</w:t>
      </w:r>
    </w:p>
    <w:p w14:paraId="5C1B12A6" w14:textId="77777777" w:rsidR="007E66E0" w:rsidRDefault="007E66E0" w:rsidP="007E66E0"/>
    <w:p w14:paraId="15A764AA" w14:textId="77777777" w:rsidR="007E66E0" w:rsidRDefault="007E66E0" w:rsidP="007E66E0">
      <w:r>
        <w:rPr>
          <w:rFonts w:hint="eastAsia"/>
        </w:rPr>
        <w:t>（納期及び契約期間）</w:t>
      </w:r>
    </w:p>
    <w:p w14:paraId="51CD98FC" w14:textId="08671803" w:rsidR="007E66E0" w:rsidRDefault="007E66E0" w:rsidP="007E66E0">
      <w:r>
        <w:rPr>
          <w:rFonts w:hint="eastAsia"/>
        </w:rPr>
        <w:t>第４条　ソフトウェア開発業務の納期は、</w:t>
      </w:r>
      <w:r w:rsidR="00CD44A2">
        <w:rPr>
          <w:rFonts w:hint="eastAsia"/>
        </w:rPr>
        <w:t>令和</w:t>
      </w:r>
      <w:r>
        <w:rPr>
          <w:rFonts w:hint="eastAsia"/>
        </w:rPr>
        <w:t>○○年○○月○○日とする。</w:t>
      </w:r>
    </w:p>
    <w:p w14:paraId="5772E379" w14:textId="7610DC3D" w:rsidR="007E66E0" w:rsidRDefault="007E66E0" w:rsidP="007E66E0">
      <w:pPr>
        <w:ind w:leftChars="200" w:left="630" w:hangingChars="100" w:hanging="210"/>
      </w:pPr>
      <w:r>
        <w:rPr>
          <w:rFonts w:hint="eastAsia"/>
        </w:rPr>
        <w:t>２　本契約はソフトウェア開発業務が完了後、検収完了日の属する月の翌月初から保守業務に移行し、有効期限は保守業務開始日より１年間とする。但し、甲乙双方特段</w:t>
      </w:r>
      <w:r>
        <w:rPr>
          <w:rFonts w:hint="eastAsia"/>
        </w:rPr>
        <w:lastRenderedPageBreak/>
        <w:t>の申し出がなければ、自動的に１年間延長されるものとし、以降も同様とする。</w:t>
      </w:r>
    </w:p>
    <w:p w14:paraId="6D8D7052" w14:textId="77777777" w:rsidR="007E66E0" w:rsidRDefault="007E66E0" w:rsidP="007E66E0"/>
    <w:p w14:paraId="661AF20C" w14:textId="77777777" w:rsidR="007E66E0" w:rsidRDefault="007E66E0" w:rsidP="007E66E0">
      <w:r>
        <w:rPr>
          <w:rFonts w:hint="eastAsia"/>
        </w:rPr>
        <w:t>（納品）</w:t>
      </w:r>
    </w:p>
    <w:p w14:paraId="32C4A4BB" w14:textId="77777777" w:rsidR="007E66E0" w:rsidRDefault="007E66E0" w:rsidP="002F272F">
      <w:pPr>
        <w:ind w:left="630" w:hangingChars="300" w:hanging="630"/>
      </w:pPr>
      <w:r>
        <w:rPr>
          <w:rFonts w:hint="eastAsia"/>
        </w:rPr>
        <w:t>第</w:t>
      </w:r>
      <w:r w:rsidR="002F272F">
        <w:rPr>
          <w:rFonts w:hint="eastAsia"/>
        </w:rPr>
        <w:t>５</w:t>
      </w:r>
      <w:r>
        <w:rPr>
          <w:rFonts w:hint="eastAsia"/>
        </w:rPr>
        <w:t>条　乙は甲に対し、前条に定める納期までに、本件ソフトウェアを甲の指定する場所に納品する。</w:t>
      </w:r>
    </w:p>
    <w:p w14:paraId="3CF062C4" w14:textId="77777777" w:rsidR="007E66E0" w:rsidRDefault="007E66E0" w:rsidP="007E66E0">
      <w:pPr>
        <w:ind w:left="630" w:hangingChars="300" w:hanging="630"/>
      </w:pPr>
      <w:r>
        <w:rPr>
          <w:rFonts w:hint="eastAsia"/>
        </w:rPr>
        <w:t xml:space="preserve">　　２　乙は、納品に際し、甲に対して必要な協力を要請できるものとし、甲は乙から協力を要請された場合には、速やかにこれに応じるものとする。</w:t>
      </w:r>
    </w:p>
    <w:p w14:paraId="6D09C1F5" w14:textId="77777777" w:rsidR="007E66E0" w:rsidRDefault="007E66E0" w:rsidP="007E66E0">
      <w:pPr>
        <w:ind w:leftChars="200" w:left="630" w:hangingChars="100" w:hanging="210"/>
      </w:pPr>
      <w:r>
        <w:rPr>
          <w:rFonts w:hint="eastAsia"/>
        </w:rPr>
        <w:t>３　本件ソフトウェアの滅失、毀損等の危険負担は、納品前については乙が、納品後については甲が、それぞれこれを負担するものとする。</w:t>
      </w:r>
    </w:p>
    <w:p w14:paraId="2A62BC28" w14:textId="77777777" w:rsidR="007E66E0" w:rsidRDefault="007E66E0" w:rsidP="007E66E0"/>
    <w:p w14:paraId="28D91097" w14:textId="77777777" w:rsidR="007E66E0" w:rsidRPr="007E66E0" w:rsidRDefault="007E66E0" w:rsidP="007E66E0">
      <w:r>
        <w:rPr>
          <w:rFonts w:hint="eastAsia"/>
        </w:rPr>
        <w:t>（本件ソフトウェアの検収）</w:t>
      </w:r>
    </w:p>
    <w:p w14:paraId="2A5E4454" w14:textId="77777777" w:rsidR="007E66E0" w:rsidRDefault="007E66E0" w:rsidP="007E66E0">
      <w:pPr>
        <w:ind w:left="630" w:hangingChars="300" w:hanging="630"/>
      </w:pPr>
      <w:r>
        <w:rPr>
          <w:rFonts w:hint="eastAsia"/>
        </w:rPr>
        <w:t>第６条　納品された本件ソフトウェアについては、甲は２０営業日以内に検査し、仕様書と合致するか否かを点検しなければならない。</w:t>
      </w:r>
    </w:p>
    <w:p w14:paraId="7D700B53" w14:textId="77777777" w:rsidR="007E66E0" w:rsidRDefault="007E66E0" w:rsidP="007E66E0">
      <w:pPr>
        <w:ind w:firstLineChars="200" w:firstLine="420"/>
      </w:pPr>
      <w:r>
        <w:rPr>
          <w:rFonts w:hint="eastAsia"/>
        </w:rPr>
        <w:t>２　本条所定の検査合格をもって、本件ソフトウェアの検収完了とする。</w:t>
      </w:r>
    </w:p>
    <w:p w14:paraId="4E6F73ED" w14:textId="77777777" w:rsidR="007E66E0" w:rsidRDefault="007E66E0" w:rsidP="007E66E0"/>
    <w:p w14:paraId="24BF1FD8" w14:textId="77777777" w:rsidR="007E66E0" w:rsidRPr="007E66E0" w:rsidRDefault="007E66E0" w:rsidP="007E66E0">
      <w:r>
        <w:rPr>
          <w:rFonts w:hint="eastAsia"/>
        </w:rPr>
        <w:t>（業務終了報告）</w:t>
      </w:r>
    </w:p>
    <w:p w14:paraId="533565A7" w14:textId="77777777" w:rsidR="007E66E0" w:rsidRDefault="007E66E0" w:rsidP="007E66E0">
      <w:pPr>
        <w:ind w:left="630" w:hangingChars="300" w:hanging="630"/>
      </w:pPr>
      <w:r>
        <w:rPr>
          <w:rFonts w:hint="eastAsia"/>
        </w:rPr>
        <w:t>第７条　乙は、本件業務としてシステムテスト、導入・受入支援及び本件ソフトウェアを現実に運用するために行う運用テスト業務（以下「テスト業務」）を行う。</w:t>
      </w:r>
    </w:p>
    <w:p w14:paraId="42899CBF" w14:textId="77777777" w:rsidR="007E66E0" w:rsidRDefault="007E66E0" w:rsidP="007E66E0">
      <w:pPr>
        <w:ind w:left="630" w:hangingChars="300" w:hanging="630"/>
      </w:pPr>
      <w:r>
        <w:rPr>
          <w:rFonts w:hint="eastAsia"/>
        </w:rPr>
        <w:t xml:space="preserve">　　２　乙は、テスト業務について、作業期間の満了から１４営業日以内に、テスト業務終了報告書を甲に対して提出するものとする。</w:t>
      </w:r>
    </w:p>
    <w:p w14:paraId="344F2680" w14:textId="77777777" w:rsidR="007E66E0" w:rsidRPr="002F272F" w:rsidRDefault="007E66E0" w:rsidP="007E66E0"/>
    <w:p w14:paraId="5B84D18B" w14:textId="77777777" w:rsidR="002F272F" w:rsidRDefault="002F272F" w:rsidP="002F272F">
      <w:r>
        <w:rPr>
          <w:rFonts w:hint="eastAsia"/>
        </w:rPr>
        <w:t>（契約不適合責任）</w:t>
      </w:r>
    </w:p>
    <w:p w14:paraId="1167A18F" w14:textId="77777777" w:rsidR="002F272F" w:rsidRDefault="002F272F" w:rsidP="002F272F">
      <w:pPr>
        <w:ind w:left="630" w:hangingChars="300" w:hanging="630"/>
      </w:pPr>
      <w:r>
        <w:rPr>
          <w:rFonts w:hint="eastAsia"/>
        </w:rPr>
        <w:t>第８</w:t>
      </w:r>
      <w:r>
        <w:t xml:space="preserve">条　</w:t>
      </w:r>
      <w:r>
        <w:rPr>
          <w:rFonts w:hint="eastAsia"/>
        </w:rPr>
        <w:t>検収</w:t>
      </w:r>
      <w:r>
        <w:t>完了後、</w:t>
      </w:r>
      <w:r>
        <w:rPr>
          <w:rFonts w:hint="eastAsia"/>
        </w:rPr>
        <w:t>本件ソフトウェア</w:t>
      </w:r>
      <w:r>
        <w:t>についてシステム仕様書との不一致（バグも含む。以下本条において「契約不適合」という。）が発見された場合、甲は乙に対して当該契約不適合の修正を請求することができ、乙は、当該契約不適合を修正するものとする。但し、乙がかかる修正責任を負うのは、前条の検収完了後６ヶ月以内に甲から請求された場合に限るものとする。</w:t>
      </w:r>
    </w:p>
    <w:p w14:paraId="4FAD992E" w14:textId="77777777" w:rsidR="002F272F" w:rsidRDefault="002F272F" w:rsidP="002F272F">
      <w:pPr>
        <w:ind w:leftChars="200" w:left="630" w:hangingChars="100" w:hanging="210"/>
      </w:pPr>
      <w:r>
        <w:rPr>
          <w:rFonts w:hint="eastAsia"/>
        </w:rPr>
        <w:t>２</w:t>
      </w:r>
      <w:r>
        <w:t xml:space="preserve">　前項にかかわらず、契約不適合が軽微であって、納入物の修正に過分の費用を要する場合、乙は前項所定の修正責任を負わないものとする。</w:t>
      </w:r>
    </w:p>
    <w:p w14:paraId="51DA5652" w14:textId="77777777" w:rsidR="002F272F" w:rsidRPr="002F272F" w:rsidRDefault="002F272F" w:rsidP="002F272F">
      <w:pPr>
        <w:ind w:leftChars="200" w:left="630" w:hangingChars="100" w:hanging="210"/>
      </w:pPr>
      <w:r>
        <w:rPr>
          <w:rFonts w:hint="eastAsia"/>
        </w:rPr>
        <w:t>３</w:t>
      </w:r>
      <w:r>
        <w:t xml:space="preserve">　第1項の規定は、契約不適合が甲の提供した資料等又は甲の与えた指示によって生じたときは適用しない。但し、乙がその資料等又は指示が不適当であることを知りながら告げなかったときはこの限りでない。</w:t>
      </w:r>
    </w:p>
    <w:p w14:paraId="402E751C" w14:textId="77777777" w:rsidR="007E66E0" w:rsidRDefault="007E66E0" w:rsidP="007E66E0"/>
    <w:p w14:paraId="514F8D89" w14:textId="77777777" w:rsidR="007E66E0" w:rsidRDefault="007E66E0" w:rsidP="007E66E0">
      <w:r>
        <w:rPr>
          <w:rFonts w:hint="eastAsia"/>
        </w:rPr>
        <w:t>（納入物の所有権）</w:t>
      </w:r>
    </w:p>
    <w:p w14:paraId="73F59CDB" w14:textId="380D7731" w:rsidR="007E66E0" w:rsidRDefault="007E66E0" w:rsidP="007E66E0">
      <w:pPr>
        <w:ind w:left="630" w:hangingChars="300" w:hanging="630"/>
      </w:pPr>
      <w:r>
        <w:rPr>
          <w:rFonts w:hint="eastAsia"/>
        </w:rPr>
        <w:t>第９条　乙が本契約に従い甲に納入する本件ソフトウェアの所有権</w:t>
      </w:r>
      <w:r w:rsidR="00C72D62">
        <w:rPr>
          <w:rFonts w:hint="eastAsia"/>
        </w:rPr>
        <w:t>、著作権（著作権法２７条、２８条に定める権利も含む）その他一切の知的財産権</w:t>
      </w:r>
      <w:r>
        <w:rPr>
          <w:rFonts w:hint="eastAsia"/>
        </w:rPr>
        <w:t>は、本契約に係る委託料が</w:t>
      </w:r>
      <w:r>
        <w:rPr>
          <w:rFonts w:hint="eastAsia"/>
        </w:rPr>
        <w:lastRenderedPageBreak/>
        <w:t>支払われた日をもって、乙から甲へ移転する。</w:t>
      </w:r>
    </w:p>
    <w:p w14:paraId="308F6077" w14:textId="5A53770F" w:rsidR="007E66E0" w:rsidRDefault="00C72D62" w:rsidP="00C72D62">
      <w:pPr>
        <w:ind w:left="630" w:hangingChars="300" w:hanging="630"/>
      </w:pPr>
      <w:r>
        <w:rPr>
          <w:rFonts w:hint="eastAsia"/>
        </w:rPr>
        <w:t xml:space="preserve">　　２　</w:t>
      </w:r>
      <w:r w:rsidR="007E66E0">
        <w:rPr>
          <w:rFonts w:hint="eastAsia"/>
        </w:rPr>
        <w:t>乙は、甲に対し、</w:t>
      </w:r>
      <w:r w:rsidR="00CD44A2">
        <w:rPr>
          <w:rFonts w:hint="eastAsia"/>
        </w:rPr>
        <w:t>前項に基づき著作権が移転した</w:t>
      </w:r>
      <w:r w:rsidR="007E66E0">
        <w:rPr>
          <w:rFonts w:hint="eastAsia"/>
        </w:rPr>
        <w:t>本件ソフトウェアに関し</w:t>
      </w:r>
      <w:r w:rsidR="00CD44A2">
        <w:rPr>
          <w:rFonts w:hint="eastAsia"/>
        </w:rPr>
        <w:t>、</w:t>
      </w:r>
      <w:r w:rsidR="007E66E0">
        <w:rPr>
          <w:rFonts w:hint="eastAsia"/>
        </w:rPr>
        <w:t xml:space="preserve">著作者人格権を行使しないものとする。　</w:t>
      </w:r>
    </w:p>
    <w:p w14:paraId="07748615" w14:textId="77777777" w:rsidR="007E66E0" w:rsidRDefault="007E66E0" w:rsidP="007E66E0"/>
    <w:p w14:paraId="1C4886BC" w14:textId="77777777" w:rsidR="00C72D62" w:rsidRPr="00C72D62" w:rsidRDefault="00C72D62" w:rsidP="007E66E0"/>
    <w:p w14:paraId="25658921" w14:textId="77777777" w:rsidR="007E66E0" w:rsidRPr="007E66E0" w:rsidRDefault="007E66E0" w:rsidP="007E66E0">
      <w:r>
        <w:rPr>
          <w:rFonts w:hint="eastAsia"/>
        </w:rPr>
        <w:t>（資料等の提供及び返還）</w:t>
      </w:r>
    </w:p>
    <w:p w14:paraId="434A7E9F" w14:textId="77777777" w:rsidR="007E66E0" w:rsidRDefault="007E66E0" w:rsidP="007E66E0">
      <w:pPr>
        <w:ind w:left="840" w:hangingChars="400" w:hanging="840"/>
      </w:pPr>
      <w:r>
        <w:rPr>
          <w:rFonts w:hint="eastAsia"/>
        </w:rPr>
        <w:t>第１</w:t>
      </w:r>
      <w:r w:rsidR="00C72D62">
        <w:rPr>
          <w:rFonts w:hint="eastAsia"/>
        </w:rPr>
        <w:t>０</w:t>
      </w:r>
      <w:r>
        <w:rPr>
          <w:rFonts w:hint="eastAsia"/>
        </w:rPr>
        <w:t>条　甲は乙に対し、本契約に定める条件に従い、当該個別業務遂行に必要な資料等の開示、貸与等の提供を行う。</w:t>
      </w:r>
    </w:p>
    <w:p w14:paraId="1BE8661E" w14:textId="77777777" w:rsidR="007E66E0" w:rsidRDefault="007E66E0" w:rsidP="007E66E0">
      <w:pPr>
        <w:ind w:left="840" w:hangingChars="400" w:hanging="840"/>
      </w:pPr>
      <w:r>
        <w:rPr>
          <w:rFonts w:hint="eastAsia"/>
        </w:rPr>
        <w:t xml:space="preserve">　　　</w:t>
      </w:r>
      <w:r w:rsidR="00C72D62">
        <w:rPr>
          <w:rFonts w:hint="eastAsia"/>
        </w:rPr>
        <w:t>２</w:t>
      </w:r>
      <w:r>
        <w:rPr>
          <w:rFonts w:hint="eastAsia"/>
        </w:rPr>
        <w:t xml:space="preserve">　本件業務遂行上、甲の事務所等で乙が作業を実施する必要がある場合、甲は当該作業実施場所を、甲乙協議の上、乙に提供するものとする。</w:t>
      </w:r>
    </w:p>
    <w:p w14:paraId="3DA243E5" w14:textId="09E137AD" w:rsidR="007E66E0" w:rsidRDefault="00C72D62" w:rsidP="007E66E0">
      <w:pPr>
        <w:ind w:leftChars="300" w:left="840" w:hangingChars="100" w:hanging="210"/>
      </w:pPr>
      <w:r>
        <w:rPr>
          <w:rFonts w:hint="eastAsia"/>
        </w:rPr>
        <w:t>３</w:t>
      </w:r>
      <w:r w:rsidR="007E66E0">
        <w:rPr>
          <w:rFonts w:hint="eastAsia"/>
        </w:rPr>
        <w:t xml:space="preserve">　甲が前各項により乙に提供する資料等</w:t>
      </w:r>
      <w:r w:rsidR="00CD44A2">
        <w:rPr>
          <w:rFonts w:hint="eastAsia"/>
        </w:rPr>
        <w:t>又は</w:t>
      </w:r>
      <w:r w:rsidR="007E66E0">
        <w:rPr>
          <w:rFonts w:hint="eastAsia"/>
        </w:rPr>
        <w:t>作業実施場所に関して、内容等の誤り</w:t>
      </w:r>
      <w:r w:rsidR="00CD44A2">
        <w:rPr>
          <w:rFonts w:hint="eastAsia"/>
        </w:rPr>
        <w:t>又は</w:t>
      </w:r>
      <w:r w:rsidR="007E66E0">
        <w:rPr>
          <w:rFonts w:hint="eastAsia"/>
        </w:rPr>
        <w:t>甲の提供遅延によって生じた乙の本件業務の履行遅滞、本件ソフトウェアの</w:t>
      </w:r>
      <w:r w:rsidR="00CD44A2">
        <w:rPr>
          <w:rFonts w:hint="eastAsia"/>
        </w:rPr>
        <w:t>契約不適合</w:t>
      </w:r>
      <w:r w:rsidR="007E66E0">
        <w:rPr>
          <w:rFonts w:hint="eastAsia"/>
        </w:rPr>
        <w:t>等の結果については、乙はその責を免れるものとする。</w:t>
      </w:r>
    </w:p>
    <w:p w14:paraId="15138E79" w14:textId="2021A764" w:rsidR="007E66E0" w:rsidRDefault="00C72D62" w:rsidP="007E66E0">
      <w:pPr>
        <w:ind w:leftChars="300" w:left="840" w:hangingChars="100" w:hanging="210"/>
      </w:pPr>
      <w:r>
        <w:rPr>
          <w:rFonts w:hint="eastAsia"/>
        </w:rPr>
        <w:t>４</w:t>
      </w:r>
      <w:r w:rsidR="007E66E0">
        <w:rPr>
          <w:rFonts w:hint="eastAsia"/>
        </w:rPr>
        <w:t xml:space="preserve">　甲から提供を受けた資料等が本件業務遂行上不要となったときは、乙は遅滞なくこれらを甲に返還</w:t>
      </w:r>
      <w:r w:rsidR="00CD44A2">
        <w:rPr>
          <w:rFonts w:hint="eastAsia"/>
        </w:rPr>
        <w:t>又は</w:t>
      </w:r>
      <w:r w:rsidR="007E66E0">
        <w:rPr>
          <w:rFonts w:hint="eastAsia"/>
        </w:rPr>
        <w:t>甲の指示に従った措置を講ずるものとする。</w:t>
      </w:r>
    </w:p>
    <w:p w14:paraId="2A4D691D" w14:textId="77777777" w:rsidR="007E66E0" w:rsidRPr="00C72D62" w:rsidRDefault="007E66E0" w:rsidP="007E66E0"/>
    <w:p w14:paraId="76C63701" w14:textId="77777777" w:rsidR="007E66E0" w:rsidRDefault="007E66E0" w:rsidP="007E66E0">
      <w:r>
        <w:rPr>
          <w:rFonts w:hint="eastAsia"/>
        </w:rPr>
        <w:t>（資料等の管理）</w:t>
      </w:r>
    </w:p>
    <w:p w14:paraId="2D39076B" w14:textId="77777777" w:rsidR="007E66E0" w:rsidRDefault="007E66E0" w:rsidP="007E66E0">
      <w:pPr>
        <w:ind w:left="840" w:hangingChars="400" w:hanging="840"/>
      </w:pPr>
      <w:r>
        <w:rPr>
          <w:rFonts w:hint="eastAsia"/>
        </w:rPr>
        <w:t>第１</w:t>
      </w:r>
      <w:r w:rsidR="00C72D62">
        <w:rPr>
          <w:rFonts w:hint="eastAsia"/>
        </w:rPr>
        <w:t>１</w:t>
      </w:r>
      <w:r>
        <w:rPr>
          <w:rFonts w:hint="eastAsia"/>
        </w:rPr>
        <w:t>条　乙は、甲から提供された本件業務に関する資料等を善良な管理者の注意をもって管理、保管し、かつ、本件業務以外の用途に使用してはならない。</w:t>
      </w:r>
    </w:p>
    <w:p w14:paraId="7FDE56A1" w14:textId="461F5C01" w:rsidR="007E66E0" w:rsidRDefault="007E66E0" w:rsidP="007E66E0">
      <w:pPr>
        <w:ind w:leftChars="300" w:left="840" w:hangingChars="100" w:hanging="210"/>
      </w:pPr>
      <w:r>
        <w:rPr>
          <w:rFonts w:hint="eastAsia"/>
        </w:rPr>
        <w:t>２　乙は、甲から提供された本件業務に関する資料等を本件業務遂行上必要な範囲内で複製</w:t>
      </w:r>
      <w:r w:rsidR="00CD44A2">
        <w:rPr>
          <w:rFonts w:hint="eastAsia"/>
        </w:rPr>
        <w:t>又は</w:t>
      </w:r>
      <w:r>
        <w:rPr>
          <w:rFonts w:hint="eastAsia"/>
        </w:rPr>
        <w:t>改変できる。</w:t>
      </w:r>
    </w:p>
    <w:p w14:paraId="0FAE58A0" w14:textId="77777777" w:rsidR="007E66E0" w:rsidRDefault="007E66E0" w:rsidP="007E66E0"/>
    <w:p w14:paraId="2E8AA899" w14:textId="77777777" w:rsidR="007E66E0" w:rsidRPr="007E66E0" w:rsidRDefault="007E66E0" w:rsidP="007E66E0">
      <w:r>
        <w:rPr>
          <w:rFonts w:hint="eastAsia"/>
        </w:rPr>
        <w:t>（秘密情報の取扱い）</w:t>
      </w:r>
    </w:p>
    <w:p w14:paraId="1872D172" w14:textId="56C26D90" w:rsidR="00C72D62" w:rsidRDefault="007E66E0" w:rsidP="00C72D62">
      <w:pPr>
        <w:ind w:left="840" w:hangingChars="400" w:hanging="840"/>
      </w:pPr>
      <w:r>
        <w:rPr>
          <w:rFonts w:hint="eastAsia"/>
        </w:rPr>
        <w:t>第１</w:t>
      </w:r>
      <w:r w:rsidR="00C72D62">
        <w:rPr>
          <w:rFonts w:hint="eastAsia"/>
        </w:rPr>
        <w:t>２</w:t>
      </w:r>
      <w:r>
        <w:rPr>
          <w:rFonts w:hint="eastAsia"/>
        </w:rPr>
        <w:t xml:space="preserve">条　</w:t>
      </w:r>
      <w:r w:rsidR="00C72D62">
        <w:t>甲及び乙は、本契約の遂行により知り得た相手方の技術上又は営業上その他業務上の一切の情報</w:t>
      </w:r>
      <w:r w:rsidR="00CD44A2">
        <w:rPr>
          <w:rFonts w:hint="eastAsia"/>
        </w:rPr>
        <w:t>（以下「秘密情報」という。）</w:t>
      </w:r>
      <w:r w:rsidR="00C72D62">
        <w:t>を、相手方の事前の書面による承諾を得ないで第三者に開示又は漏洩してはならず、本契約の遂行のためにのみ使用するものとし、他の目的に使用してはならないものとする。ただし、</w:t>
      </w:r>
      <w:r w:rsidR="00CD44A2">
        <w:rPr>
          <w:rFonts w:hint="eastAsia"/>
        </w:rPr>
        <w:t>秘密</w:t>
      </w:r>
      <w:r w:rsidR="00C72D62">
        <w:t>情報を受領した者は、自己又は関係会社の役職員若しくは弁護士、会計士又は税理士等法律に基づき守秘義務を負う者に対して秘密情報を開示することが必要であると合理的に判断される場合には、</w:t>
      </w:r>
      <w:r w:rsidR="00CD44A2">
        <w:rPr>
          <w:rFonts w:hint="eastAsia"/>
        </w:rPr>
        <w:t>それらの者に</w:t>
      </w:r>
      <w:r w:rsidR="00C72D62">
        <w:t>同様の義務を負わせることを条件に、</w:t>
      </w:r>
      <w:r w:rsidR="00CD44A2">
        <w:rPr>
          <w:rFonts w:hint="eastAsia"/>
        </w:rPr>
        <w:t>秘密</w:t>
      </w:r>
      <w:r w:rsidR="00C72D62">
        <w:t>情報を受領した者の責任において必要最小限の範</w:t>
      </w:r>
      <w:r w:rsidR="00C72D62">
        <w:rPr>
          <w:rFonts w:hint="eastAsia"/>
        </w:rPr>
        <w:t>囲に限って秘密情報をそれらの者に対し開示することができる。また、法令に基づき行政官庁、裁判所から開示を求められた秘密情報についても、必要最小限の範囲で開示することができる。</w:t>
      </w:r>
    </w:p>
    <w:p w14:paraId="07D9D06B" w14:textId="77777777" w:rsidR="00C72D62" w:rsidRDefault="00C72D62" w:rsidP="00C72D62">
      <w:pPr>
        <w:ind w:left="630" w:hangingChars="300" w:hanging="630"/>
      </w:pPr>
      <w:r>
        <w:rPr>
          <w:rFonts w:hint="eastAsia"/>
        </w:rPr>
        <w:t xml:space="preserve">　　　２　</w:t>
      </w:r>
      <w:r>
        <w:t>前項の規定は、次のいずれかに該当する情報については、適用しない。</w:t>
      </w:r>
    </w:p>
    <w:p w14:paraId="4A1D4FB8" w14:textId="77777777" w:rsidR="00C72D62" w:rsidRDefault="00C72D62" w:rsidP="00C72D62">
      <w:pPr>
        <w:ind w:firstLineChars="400" w:firstLine="840"/>
      </w:pPr>
      <w:r>
        <w:rPr>
          <w:rFonts w:hint="eastAsia"/>
        </w:rPr>
        <w:t xml:space="preserve">⑴　開示を受けた際、既に自己が保有していた情報　</w:t>
      </w:r>
    </w:p>
    <w:p w14:paraId="61881E2F" w14:textId="77777777" w:rsidR="00C72D62" w:rsidRDefault="00C72D62" w:rsidP="00C72D62">
      <w:pPr>
        <w:ind w:firstLineChars="400" w:firstLine="840"/>
      </w:pPr>
      <w:r>
        <w:rPr>
          <w:rFonts w:hint="eastAsia"/>
        </w:rPr>
        <w:t>⑵　開示を受けた際、既に公知となっている情報</w:t>
      </w:r>
    </w:p>
    <w:p w14:paraId="3DFAD0D5" w14:textId="3C196070" w:rsidR="00C72D62" w:rsidRDefault="00C72D62" w:rsidP="00C72D62">
      <w:pPr>
        <w:ind w:firstLineChars="400" w:firstLine="840"/>
      </w:pPr>
      <w:bookmarkStart w:id="2" w:name="_Hlk25568517"/>
      <w:r>
        <w:rPr>
          <w:rFonts w:hint="eastAsia"/>
        </w:rPr>
        <w:lastRenderedPageBreak/>
        <w:t>⑶</w:t>
      </w:r>
      <w:bookmarkEnd w:id="2"/>
      <w:r>
        <w:rPr>
          <w:rFonts w:hint="eastAsia"/>
        </w:rPr>
        <w:t xml:space="preserve">　開示を受けた後、自己の責めによらずに公知となった情報　</w:t>
      </w:r>
    </w:p>
    <w:p w14:paraId="5A2A5A76" w14:textId="77777777" w:rsidR="00C72D62" w:rsidRDefault="00C72D62" w:rsidP="00C72D62">
      <w:pPr>
        <w:ind w:firstLineChars="400" w:firstLine="840"/>
      </w:pPr>
      <w:r>
        <w:rPr>
          <w:rFonts w:hint="eastAsia"/>
        </w:rPr>
        <w:t>⑷　正当な権限を有する第三者から適法に取得した情報</w:t>
      </w:r>
    </w:p>
    <w:p w14:paraId="25DD4DF7" w14:textId="77777777" w:rsidR="00C72D62" w:rsidRDefault="00C72D62" w:rsidP="00C72D62">
      <w:pPr>
        <w:ind w:firstLineChars="400" w:firstLine="840"/>
      </w:pPr>
      <w:r>
        <w:rPr>
          <w:rFonts w:hint="eastAsia"/>
        </w:rPr>
        <w:t>⑸　相手方から開示された情報によることなく独自に開発・取得していた情報</w:t>
      </w:r>
    </w:p>
    <w:p w14:paraId="3604C231" w14:textId="77777777" w:rsidR="00C72D62" w:rsidRDefault="00C72D62" w:rsidP="00C72D62">
      <w:pPr>
        <w:ind w:leftChars="300" w:left="840" w:hangingChars="100" w:hanging="210"/>
      </w:pPr>
      <w:r>
        <w:rPr>
          <w:rFonts w:hint="eastAsia"/>
        </w:rPr>
        <w:t>３</w:t>
      </w:r>
      <w:r>
        <w:t xml:space="preserve">　甲及び乙は、相手方の事前の書面(ファクシミリ及び電子メール等を含む)による承諾がない限り、秘密情報の情報開示日から3年間は、当該秘密情報を秘密に保持し、第三者に開示、提供してはならない。</w:t>
      </w:r>
    </w:p>
    <w:p w14:paraId="6F9A93E3" w14:textId="77777777" w:rsidR="007E66E0" w:rsidRPr="00C72D62" w:rsidRDefault="007E66E0" w:rsidP="007E66E0">
      <w:pPr>
        <w:ind w:left="840" w:hangingChars="400" w:hanging="840"/>
      </w:pPr>
    </w:p>
    <w:p w14:paraId="18284D40" w14:textId="77777777" w:rsidR="007E66E0" w:rsidRDefault="007E66E0" w:rsidP="007E66E0">
      <w:r>
        <w:rPr>
          <w:rFonts w:hint="eastAsia"/>
        </w:rPr>
        <w:t>（個人情報）</w:t>
      </w:r>
    </w:p>
    <w:p w14:paraId="5D28455F" w14:textId="0F78522B" w:rsidR="00C72D62" w:rsidRDefault="007E66E0" w:rsidP="00C72D62">
      <w:pPr>
        <w:ind w:left="840" w:hangingChars="400" w:hanging="840"/>
      </w:pPr>
      <w:r>
        <w:rPr>
          <w:rFonts w:hint="eastAsia"/>
        </w:rPr>
        <w:t>第１</w:t>
      </w:r>
      <w:r w:rsidR="00C72D62">
        <w:rPr>
          <w:rFonts w:hint="eastAsia"/>
        </w:rPr>
        <w:t>３</w:t>
      </w:r>
      <w:r>
        <w:rPr>
          <w:rFonts w:hint="eastAsia"/>
        </w:rPr>
        <w:t xml:space="preserve">条　</w:t>
      </w:r>
      <w:r w:rsidR="00C72D62">
        <w:t>「個人情報」とは、乙が本件業務を遂行するために、甲が乙に</w:t>
      </w:r>
      <w:r w:rsidR="00CD44A2">
        <w:rPr>
          <w:rFonts w:hint="eastAsia"/>
        </w:rPr>
        <w:t>提供</w:t>
      </w:r>
      <w:r w:rsidR="00C72D62">
        <w:t>した一切の情報のうち、個人の氏名、生年月日その他の記述等により特定の個人を識別することができる情報、</w:t>
      </w:r>
      <w:r w:rsidR="00CD44A2">
        <w:t>又は</w:t>
      </w:r>
      <w:r w:rsidR="00C72D62">
        <w:t>、個人識別符号が含まれる情報、並びにこれに付随して取り扱われるその他の情報をいい、</w:t>
      </w:r>
      <w:r w:rsidR="00CD44A2">
        <w:rPr>
          <w:rFonts w:hint="eastAsia"/>
        </w:rPr>
        <w:t>前</w:t>
      </w:r>
      <w:r w:rsidR="00C72D62">
        <w:t>条に定める秘密情報であるものに限らない。</w:t>
      </w:r>
    </w:p>
    <w:p w14:paraId="6CFA4565" w14:textId="15F4F804" w:rsidR="00C72D62" w:rsidRDefault="00C72D62" w:rsidP="00C72D62">
      <w:pPr>
        <w:ind w:left="840" w:hangingChars="400" w:hanging="840"/>
      </w:pPr>
      <w:r>
        <w:rPr>
          <w:rFonts w:hint="eastAsia"/>
        </w:rPr>
        <w:t xml:space="preserve">　　　２　</w:t>
      </w:r>
      <w:r>
        <w:t>甲及び乙は、本件業務の遂行に際して個人情報を取り扱う場合には、それぞれ、個人情報の保護に関する法律(</w:t>
      </w:r>
      <w:r w:rsidR="00CD44A2">
        <w:t>令和</w:t>
      </w:r>
      <w:r>
        <w:t>15年5月30日法律第57号)及び本契約の定めを遵守して、本件業務の目的の範囲において個人情報を取り扱うものとし、本件業務の目的以外に、これを取り扱ってはならない。</w:t>
      </w:r>
    </w:p>
    <w:p w14:paraId="58452582" w14:textId="77777777" w:rsidR="00C72D62" w:rsidRDefault="00C72D62" w:rsidP="00C72D62">
      <w:pPr>
        <w:ind w:left="840" w:hangingChars="400" w:hanging="840"/>
      </w:pPr>
      <w:r>
        <w:rPr>
          <w:rFonts w:hint="eastAsia"/>
        </w:rPr>
        <w:t xml:space="preserve">　　　３　</w:t>
      </w:r>
      <w:r>
        <w:t>甲及び乙は、個人情報の取扱いに関わる責任者を選任し、かつ本件業務に関して個人情報を取り扱う者を特定しなければならない。</w:t>
      </w:r>
    </w:p>
    <w:p w14:paraId="6FBCC2C4" w14:textId="77777777" w:rsidR="00C72D62" w:rsidRDefault="00C72D62" w:rsidP="00C72D62">
      <w:pPr>
        <w:ind w:left="840" w:hangingChars="400" w:hanging="840"/>
      </w:pPr>
      <w:r>
        <w:rPr>
          <w:rFonts w:hint="eastAsia"/>
        </w:rPr>
        <w:t xml:space="preserve">　　　４　</w:t>
      </w:r>
      <w:r>
        <w:t>乙は、個人情報の記録媒体及びデータを施錠可能な場所に保管し、又は情報システム内で管理する。乙は、施錠可能な場所に保存する場合には鍵の管理者を特定し、情報システム内で管理する場合には特定された利用者のみが個人情報にアクセスできるように、識別情報(ID、パスワード等)を設定する。</w:t>
      </w:r>
    </w:p>
    <w:p w14:paraId="3788D18A" w14:textId="77777777" w:rsidR="00C72D62" w:rsidRDefault="00C72D62" w:rsidP="00C72D62">
      <w:pPr>
        <w:ind w:left="840" w:hangingChars="400" w:hanging="840"/>
      </w:pPr>
      <w:r>
        <w:rPr>
          <w:rFonts w:hint="eastAsia"/>
        </w:rPr>
        <w:t xml:space="preserve">　　　５　</w:t>
      </w:r>
      <w:r>
        <w:t>乙は、本件業務が完了した場合、又は甲の指示がある場合には、甲から預託された個人情報並びにその記録媒体及びデータを直ちに返却し、破棄し又は消去する。</w:t>
      </w:r>
    </w:p>
    <w:p w14:paraId="16DB6A2F" w14:textId="77777777" w:rsidR="007E66E0" w:rsidRDefault="00C72D62" w:rsidP="00C72D62">
      <w:pPr>
        <w:ind w:left="840" w:hangingChars="400" w:hanging="840"/>
      </w:pPr>
      <w:r>
        <w:rPr>
          <w:rFonts w:hint="eastAsia"/>
        </w:rPr>
        <w:t xml:space="preserve">　　　６　</w:t>
      </w:r>
      <w:r>
        <w:t>乙は、乙及び再委託先における個人情報の目的外利用・漏洩・流出等が発生しないよう情報管理の制度、システムの整備・改善、社内規定の整備、従業員の教育、再委託先の監督等適切な措置を講じる。</w:t>
      </w:r>
    </w:p>
    <w:p w14:paraId="7A8558C0" w14:textId="77777777" w:rsidR="007E66E0" w:rsidRDefault="007E66E0" w:rsidP="007E66E0"/>
    <w:p w14:paraId="68AAA91F" w14:textId="77777777" w:rsidR="007E66E0" w:rsidRDefault="007E66E0" w:rsidP="007E66E0">
      <w:r>
        <w:rPr>
          <w:rFonts w:hint="eastAsia"/>
        </w:rPr>
        <w:t>（契約解除）</w:t>
      </w:r>
    </w:p>
    <w:p w14:paraId="7626EF56" w14:textId="71DB745D" w:rsidR="007E66E0" w:rsidRDefault="007E66E0" w:rsidP="007E66E0">
      <w:pPr>
        <w:ind w:left="840" w:hangingChars="400" w:hanging="840"/>
      </w:pPr>
      <w:r>
        <w:rPr>
          <w:rFonts w:hint="eastAsia"/>
        </w:rPr>
        <w:t>第１</w:t>
      </w:r>
      <w:r w:rsidR="00C72D62">
        <w:rPr>
          <w:rFonts w:hint="eastAsia"/>
        </w:rPr>
        <w:t>４</w:t>
      </w:r>
      <w:r>
        <w:rPr>
          <w:rFonts w:hint="eastAsia"/>
        </w:rPr>
        <w:t>条　甲及び乙は、相手方が本契約のいずれかの条項に違反し、相当期間を定めてなした催告後も、相手方の債務不履行が是正されない場合は、本契約の全部</w:t>
      </w:r>
      <w:r w:rsidR="00CD44A2">
        <w:rPr>
          <w:rFonts w:hint="eastAsia"/>
        </w:rPr>
        <w:t>又は</w:t>
      </w:r>
      <w:r>
        <w:rPr>
          <w:rFonts w:hint="eastAsia"/>
        </w:rPr>
        <w:t>一部を解除することができる。</w:t>
      </w:r>
    </w:p>
    <w:p w14:paraId="4EB8B7B8" w14:textId="77777777" w:rsidR="007E66E0" w:rsidRPr="00C72D62" w:rsidRDefault="007E66E0" w:rsidP="007E66E0"/>
    <w:p w14:paraId="1F6CE2E4" w14:textId="77777777" w:rsidR="007E66E0" w:rsidRPr="007E66E0" w:rsidRDefault="007E66E0" w:rsidP="007E66E0">
      <w:r>
        <w:rPr>
          <w:rFonts w:hint="eastAsia"/>
        </w:rPr>
        <w:t>（再委託）</w:t>
      </w:r>
    </w:p>
    <w:p w14:paraId="2F48FE86" w14:textId="0B0BF57F" w:rsidR="00C72D62" w:rsidRDefault="007E66E0" w:rsidP="00C72D62">
      <w:pPr>
        <w:ind w:left="630" w:hangingChars="300" w:hanging="630"/>
      </w:pPr>
      <w:r>
        <w:rPr>
          <w:rFonts w:hint="eastAsia"/>
        </w:rPr>
        <w:t>第１</w:t>
      </w:r>
      <w:r w:rsidR="00C72D62">
        <w:rPr>
          <w:rFonts w:hint="eastAsia"/>
        </w:rPr>
        <w:t>５</w:t>
      </w:r>
      <w:r>
        <w:rPr>
          <w:rFonts w:hint="eastAsia"/>
        </w:rPr>
        <w:t xml:space="preserve">条　</w:t>
      </w:r>
      <w:r w:rsidR="00C72D62">
        <w:t>乙は、次に掲げる再委託先候補に関する事項を甲に通知し、甲の事前の書面による承諾を得た場合に限り、乙と業務委託契約を締結した第三者(以下「再委託先」と</w:t>
      </w:r>
      <w:r w:rsidR="00C72D62">
        <w:lastRenderedPageBreak/>
        <w:t>いう</w:t>
      </w:r>
      <w:r w:rsidR="00CD44A2">
        <w:rPr>
          <w:rFonts w:hint="eastAsia"/>
        </w:rPr>
        <w:t>。</w:t>
      </w:r>
      <w:r w:rsidR="00C72D62">
        <w:t>)に、本件業務を必要な範囲で再委託することができる。</w:t>
      </w:r>
    </w:p>
    <w:p w14:paraId="1E592F47" w14:textId="77777777" w:rsidR="00C72D62" w:rsidRDefault="00C72D62" w:rsidP="00C72D62">
      <w:pPr>
        <w:ind w:firstLineChars="300" w:firstLine="630"/>
      </w:pPr>
      <w:r>
        <w:rPr>
          <w:rFonts w:hint="eastAsia"/>
        </w:rPr>
        <w:t>⑴　住所及び名称又は商号</w:t>
      </w:r>
    </w:p>
    <w:p w14:paraId="5E776D0A" w14:textId="77777777" w:rsidR="00C72D62" w:rsidRDefault="00C72D62" w:rsidP="00C72D62">
      <w:pPr>
        <w:ind w:firstLineChars="300" w:firstLine="630"/>
      </w:pPr>
      <w:r>
        <w:rPr>
          <w:rFonts w:hint="eastAsia"/>
        </w:rPr>
        <w:t>⑵　乙と再委託先候補との間の取引関係及び取引実績</w:t>
      </w:r>
    </w:p>
    <w:p w14:paraId="269F05F4" w14:textId="2446A860" w:rsidR="00C72D62" w:rsidRDefault="00CF7957" w:rsidP="00CF7957">
      <w:pPr>
        <w:ind w:firstLineChars="300" w:firstLine="630"/>
      </w:pPr>
      <w:r w:rsidRPr="00CF7957">
        <w:rPr>
          <w:rFonts w:hint="eastAsia"/>
        </w:rPr>
        <w:t>⑶</w:t>
      </w:r>
      <w:r w:rsidR="00C72D62">
        <w:rPr>
          <w:rFonts w:hint="eastAsia"/>
        </w:rPr>
        <w:t xml:space="preserve">　</w:t>
      </w:r>
      <w:r w:rsidR="00C72D62">
        <w:t>再委託する業務の内容及び範囲</w:t>
      </w:r>
    </w:p>
    <w:p w14:paraId="3DB43C01" w14:textId="77777777" w:rsidR="00C72D62" w:rsidRDefault="00C72D62" w:rsidP="00C72D62">
      <w:pPr>
        <w:ind w:firstLineChars="300" w:firstLine="630"/>
      </w:pPr>
      <w:r>
        <w:rPr>
          <w:rFonts w:hint="eastAsia"/>
        </w:rPr>
        <w:t>⑷　その他、甲が必要とする情報</w:t>
      </w:r>
    </w:p>
    <w:p w14:paraId="466ECE73" w14:textId="77777777" w:rsidR="00C72D62" w:rsidRDefault="00C72D62" w:rsidP="00C72D62">
      <w:pPr>
        <w:ind w:leftChars="200" w:left="630" w:hangingChars="100" w:hanging="210"/>
      </w:pPr>
      <w:r>
        <w:rPr>
          <w:rFonts w:hint="eastAsia"/>
        </w:rPr>
        <w:t>２</w:t>
      </w:r>
      <w:r>
        <w:t xml:space="preserve">　</w:t>
      </w:r>
      <w:r w:rsidRPr="006E326C">
        <w:rPr>
          <w:rFonts w:hint="eastAsia"/>
        </w:rPr>
        <w:t>前項により再委託が可能となる場合であっても、乙は、再</w:t>
      </w:r>
      <w:r>
        <w:rPr>
          <w:rFonts w:hint="eastAsia"/>
        </w:rPr>
        <w:t>委託先</w:t>
      </w:r>
      <w:r w:rsidRPr="006E326C">
        <w:rPr>
          <w:rFonts w:hint="eastAsia"/>
        </w:rPr>
        <w:t>に対して本契約における乙の義務と同様の義務を遵守させ、その行為について一切の責任を負う。</w:t>
      </w:r>
    </w:p>
    <w:p w14:paraId="23F2F4AF" w14:textId="77777777" w:rsidR="007E66E0" w:rsidRPr="00C72D62" w:rsidRDefault="007E66E0" w:rsidP="007E66E0"/>
    <w:p w14:paraId="3AA1AE6C" w14:textId="77777777" w:rsidR="007E66E0" w:rsidRDefault="007E66E0" w:rsidP="007E66E0">
      <w:r>
        <w:rPr>
          <w:rFonts w:hint="eastAsia"/>
        </w:rPr>
        <w:t>（権利義務譲渡の禁止）</w:t>
      </w:r>
    </w:p>
    <w:p w14:paraId="67AD3EB2" w14:textId="77777777" w:rsidR="007E66E0" w:rsidRDefault="007E66E0" w:rsidP="00C72D62">
      <w:pPr>
        <w:ind w:left="840" w:hangingChars="400" w:hanging="840"/>
      </w:pPr>
      <w:r>
        <w:rPr>
          <w:rFonts w:hint="eastAsia"/>
        </w:rPr>
        <w:t>第１</w:t>
      </w:r>
      <w:r w:rsidR="00C72D62">
        <w:rPr>
          <w:rFonts w:hint="eastAsia"/>
        </w:rPr>
        <w:t>６</w:t>
      </w:r>
      <w:r>
        <w:rPr>
          <w:rFonts w:hint="eastAsia"/>
        </w:rPr>
        <w:t xml:space="preserve">条　</w:t>
      </w:r>
      <w:r w:rsidR="00C72D62">
        <w:rPr>
          <w:rFonts w:hint="eastAsia"/>
        </w:rPr>
        <w:t>甲及び乙は相手方の事前の書面による承諾を得ることなく、本契約上の地位を他に譲渡し、若しくは承継し、又は本契約に基づく権利義務を他に譲渡し、承継し、若しくは担保にしてはならない。</w:t>
      </w:r>
    </w:p>
    <w:p w14:paraId="7C4B2E38" w14:textId="77777777" w:rsidR="007E66E0" w:rsidRPr="00C72D62" w:rsidRDefault="007E66E0" w:rsidP="007E66E0"/>
    <w:p w14:paraId="6B390856" w14:textId="77777777" w:rsidR="002F272F" w:rsidRDefault="002F272F" w:rsidP="007E66E0">
      <w:r>
        <w:rPr>
          <w:rFonts w:hint="eastAsia"/>
        </w:rPr>
        <w:t>（損害賠償）</w:t>
      </w:r>
    </w:p>
    <w:p w14:paraId="0601BDF6" w14:textId="2CF948A9" w:rsidR="002F272F" w:rsidRPr="002F272F" w:rsidRDefault="002F272F" w:rsidP="002F272F">
      <w:pPr>
        <w:ind w:left="840" w:hangingChars="400" w:hanging="840"/>
      </w:pPr>
      <w:r>
        <w:rPr>
          <w:rFonts w:hint="eastAsia"/>
        </w:rPr>
        <w:t>第</w:t>
      </w:r>
      <w:r w:rsidR="00C72D62">
        <w:rPr>
          <w:rFonts w:hint="eastAsia"/>
        </w:rPr>
        <w:t>１７</w:t>
      </w:r>
      <w:r>
        <w:rPr>
          <w:rFonts w:hint="eastAsia"/>
        </w:rPr>
        <w:t xml:space="preserve">条　</w:t>
      </w:r>
      <w:r w:rsidRPr="002F272F">
        <w:rPr>
          <w:rFonts w:hint="eastAsia"/>
        </w:rPr>
        <w:t>甲及び乙は、本契約の履行に関し、相手方の責めに帰すべき事由により損害を被った場合、相手方に対して、損害賠償を請求することができる。但し、この請求は、当該損害賠償の請求原因となる</w:t>
      </w:r>
      <w:r w:rsidR="00CD44A2">
        <w:rPr>
          <w:rFonts w:hint="eastAsia"/>
        </w:rPr>
        <w:t>本件ソフトウェア</w:t>
      </w:r>
      <w:r w:rsidRPr="002F272F">
        <w:rPr>
          <w:rFonts w:hint="eastAsia"/>
        </w:rPr>
        <w:t>の検収完了日又は</w:t>
      </w:r>
      <w:r w:rsidR="00CD44A2">
        <w:rPr>
          <w:rFonts w:hint="eastAsia"/>
        </w:rPr>
        <w:t>本件</w:t>
      </w:r>
      <w:r w:rsidRPr="002F272F">
        <w:rPr>
          <w:rFonts w:hint="eastAsia"/>
        </w:rPr>
        <w:t>業務の終了確認日から６ヶ月間が経過した後は行うことができない。</w:t>
      </w:r>
    </w:p>
    <w:p w14:paraId="0BE13D71" w14:textId="77777777" w:rsidR="002F272F" w:rsidRDefault="002F272F" w:rsidP="007E66E0"/>
    <w:p w14:paraId="5AFEDEEE" w14:textId="77777777" w:rsidR="007E66E0" w:rsidRDefault="007E66E0" w:rsidP="007E66E0">
      <w:r>
        <w:rPr>
          <w:rFonts w:hint="eastAsia"/>
        </w:rPr>
        <w:t>（合意管轄）</w:t>
      </w:r>
    </w:p>
    <w:p w14:paraId="7EBB4A37" w14:textId="77777777" w:rsidR="007E66E0" w:rsidRDefault="007E66E0" w:rsidP="007E66E0">
      <w:pPr>
        <w:ind w:left="840" w:hangingChars="400" w:hanging="840"/>
      </w:pPr>
      <w:r>
        <w:rPr>
          <w:rFonts w:hint="eastAsia"/>
        </w:rPr>
        <w:t>第</w:t>
      </w:r>
      <w:r w:rsidR="00C72D62">
        <w:rPr>
          <w:rFonts w:hint="eastAsia"/>
        </w:rPr>
        <w:t>１８</w:t>
      </w:r>
      <w:r>
        <w:rPr>
          <w:rFonts w:hint="eastAsia"/>
        </w:rPr>
        <w:t>条　本契約に関し、訴訟の必要が生じた場合には、東京裁判所を第一審の専属的合意管轄裁判所とする。</w:t>
      </w:r>
    </w:p>
    <w:p w14:paraId="721B268D" w14:textId="77777777" w:rsidR="007E66E0" w:rsidRPr="00C72D62" w:rsidRDefault="007E66E0" w:rsidP="007E66E0"/>
    <w:p w14:paraId="16A2D1C2" w14:textId="77777777" w:rsidR="007E66E0" w:rsidRDefault="007E66E0" w:rsidP="007E66E0">
      <w:r>
        <w:rPr>
          <w:rFonts w:hint="eastAsia"/>
        </w:rPr>
        <w:t>以上、本契約の成立を証するため本書２通を作成し、甲乙記名押印の上、各１通を保有する。</w:t>
      </w:r>
    </w:p>
    <w:p w14:paraId="7F55AD8E" w14:textId="77777777" w:rsidR="007E66E0" w:rsidRPr="00C72D62" w:rsidRDefault="007E66E0" w:rsidP="007E66E0"/>
    <w:p w14:paraId="14F015A0" w14:textId="77777777" w:rsidR="007E66E0" w:rsidRDefault="007E66E0" w:rsidP="007E66E0"/>
    <w:p w14:paraId="597A6A79" w14:textId="77777777" w:rsidR="007E66E0" w:rsidRDefault="007E66E0" w:rsidP="007E66E0">
      <w:r>
        <w:rPr>
          <w:rFonts w:hint="eastAsia"/>
        </w:rPr>
        <w:t>令和　　年　　月　　日</w:t>
      </w:r>
    </w:p>
    <w:p w14:paraId="48538B82" w14:textId="77777777" w:rsidR="007E66E0" w:rsidRDefault="007E66E0" w:rsidP="007E66E0"/>
    <w:p w14:paraId="481BD51D" w14:textId="77777777" w:rsidR="007E66E0" w:rsidRDefault="007E66E0" w:rsidP="007E66E0"/>
    <w:p w14:paraId="6ECBA009" w14:textId="77777777" w:rsidR="007E66E0" w:rsidRDefault="007E66E0" w:rsidP="007E66E0"/>
    <w:p w14:paraId="14C765B2" w14:textId="77777777" w:rsidR="007E66E0" w:rsidRDefault="007E66E0" w:rsidP="007E66E0">
      <w:r>
        <w:rPr>
          <w:rFonts w:hint="eastAsia"/>
        </w:rPr>
        <w:t>甲　　　　住所</w:t>
      </w:r>
    </w:p>
    <w:p w14:paraId="40950AD9" w14:textId="77777777" w:rsidR="007E66E0" w:rsidRDefault="007E66E0" w:rsidP="007E66E0"/>
    <w:p w14:paraId="30CDEE9D" w14:textId="77777777" w:rsidR="007E66E0" w:rsidRDefault="007E66E0" w:rsidP="007E66E0"/>
    <w:p w14:paraId="6747D752" w14:textId="77777777" w:rsidR="007E66E0" w:rsidRDefault="007E66E0" w:rsidP="007E66E0">
      <w:r>
        <w:rPr>
          <w:rFonts w:hint="eastAsia"/>
        </w:rPr>
        <w:t xml:space="preserve">　　　　　氏名　　　　　　　　　　　　　　　　　　印</w:t>
      </w:r>
    </w:p>
    <w:p w14:paraId="4A1C6045" w14:textId="77777777" w:rsidR="007E66E0" w:rsidRDefault="007E66E0" w:rsidP="007E66E0"/>
    <w:p w14:paraId="3DA61E18" w14:textId="77777777" w:rsidR="007E66E0" w:rsidRDefault="007E66E0" w:rsidP="007E66E0">
      <w:r>
        <w:rPr>
          <w:rFonts w:hint="eastAsia"/>
        </w:rPr>
        <w:t>乙　　　　住所</w:t>
      </w:r>
    </w:p>
    <w:p w14:paraId="28DD4F32" w14:textId="72654E30" w:rsidR="007E66E0" w:rsidRDefault="007E66E0" w:rsidP="007E66E0"/>
    <w:p w14:paraId="4D33E7C9" w14:textId="77777777" w:rsidR="007E66E0" w:rsidRDefault="007E66E0" w:rsidP="007E66E0"/>
    <w:p w14:paraId="5B4FF3D1" w14:textId="77777777" w:rsidR="007E66E0" w:rsidRDefault="007E66E0" w:rsidP="007E66E0">
      <w:r>
        <w:rPr>
          <w:rFonts w:hint="eastAsia"/>
        </w:rPr>
        <w:t xml:space="preserve">　　　　　氏名　　　　　　　　　　　　　　　　　　印</w:t>
      </w:r>
    </w:p>
    <w:p w14:paraId="2549850D" w14:textId="77777777" w:rsidR="007E66E0" w:rsidRDefault="007E66E0" w:rsidP="007E66E0"/>
    <w:p w14:paraId="1081FB53" w14:textId="77777777" w:rsidR="007E66E0" w:rsidRDefault="007E66E0" w:rsidP="007E66E0"/>
    <w:p w14:paraId="65934A16" w14:textId="77777777" w:rsidR="007E66E0" w:rsidRDefault="007E66E0" w:rsidP="007E66E0">
      <w:r>
        <w:rPr>
          <w:rFonts w:hint="eastAsia"/>
        </w:rPr>
        <w:t>（別紙１）ソフトウェア開発仕様書　（省略）</w:t>
      </w:r>
    </w:p>
    <w:p w14:paraId="5E8E0AE7" w14:textId="77777777" w:rsidR="007E66E0" w:rsidRDefault="007E66E0" w:rsidP="007E66E0">
      <w:r>
        <w:rPr>
          <w:rFonts w:hint="eastAsia"/>
        </w:rPr>
        <w:t>（別紙２）保守業務仕様書　　　　　（省略）</w:t>
      </w:r>
    </w:p>
    <w:p w14:paraId="0A4522C1" w14:textId="43047B9C" w:rsidR="007E66E0" w:rsidRDefault="007E66E0" w:rsidP="007E66E0"/>
    <w:p w14:paraId="0A9DB3BD" w14:textId="77777777" w:rsidR="00B36939" w:rsidRDefault="00B36939" w:rsidP="00B36939"/>
    <w:p w14:paraId="5F0515E7" w14:textId="77777777" w:rsidR="00B36939" w:rsidRDefault="00B36939" w:rsidP="00B36939"/>
    <w:p w14:paraId="61261A41" w14:textId="77777777" w:rsidR="00B36939" w:rsidRDefault="00B36939" w:rsidP="00B36939">
      <w:pPr>
        <w:pBdr>
          <w:top w:val="single" w:sz="4" w:space="1" w:color="auto"/>
          <w:left w:val="single" w:sz="4" w:space="4" w:color="auto"/>
          <w:bottom w:val="single" w:sz="4" w:space="1" w:color="auto"/>
          <w:right w:val="single" w:sz="4" w:space="4" w:color="auto"/>
        </w:pBdr>
      </w:pPr>
      <w:r>
        <w:rPr>
          <w:rFonts w:hint="eastAsia"/>
        </w:rPr>
        <w:t>【使用方法・注意事項】</w:t>
      </w:r>
    </w:p>
    <w:p w14:paraId="0DCA1991" w14:textId="77777777" w:rsidR="00B36939" w:rsidRDefault="00B36939" w:rsidP="00B36939">
      <w:pPr>
        <w:pBdr>
          <w:top w:val="single" w:sz="4" w:space="1" w:color="auto"/>
          <w:left w:val="single" w:sz="4" w:space="4" w:color="auto"/>
          <w:bottom w:val="single" w:sz="4" w:space="1" w:color="auto"/>
          <w:right w:val="single" w:sz="4" w:space="4" w:color="auto"/>
        </w:pBdr>
      </w:pPr>
      <w:r>
        <w:rPr>
          <w:rFonts w:hint="eastAsia"/>
        </w:rPr>
        <w:t>本契約書を「たたき台」として、企業様がこれから締結されようとしている契約書に抜け漏れがないか等ご確認を頂ければと思います。</w:t>
      </w:r>
    </w:p>
    <w:p w14:paraId="1D437D03" w14:textId="77777777" w:rsidR="00B36939" w:rsidRDefault="00B36939" w:rsidP="00B36939">
      <w:pPr>
        <w:pBdr>
          <w:top w:val="single" w:sz="4" w:space="1" w:color="auto"/>
          <w:left w:val="single" w:sz="4" w:space="4" w:color="auto"/>
          <w:bottom w:val="single" w:sz="4" w:space="1" w:color="auto"/>
          <w:right w:val="single" w:sz="4" w:space="4" w:color="auto"/>
        </w:pBdr>
      </w:pPr>
      <w:r>
        <w:rPr>
          <w:rFonts w:hint="eastAsia"/>
        </w:rPr>
        <w:t>ただし、本契約書はあくまで「たたき台」です。</w:t>
      </w:r>
    </w:p>
    <w:p w14:paraId="411F8B72" w14:textId="77777777" w:rsidR="00B36939" w:rsidRDefault="00B36939" w:rsidP="00B36939">
      <w:pPr>
        <w:pBdr>
          <w:top w:val="single" w:sz="4" w:space="1" w:color="auto"/>
          <w:left w:val="single" w:sz="4" w:space="4" w:color="auto"/>
          <w:bottom w:val="single" w:sz="4" w:space="1" w:color="auto"/>
          <w:right w:val="single" w:sz="4" w:space="4" w:color="auto"/>
        </w:pBdr>
      </w:pPr>
      <w:r>
        <w:rPr>
          <w:rFonts w:hint="eastAsia"/>
        </w:rPr>
        <w:t>それぞれの契約には、適宜、取引相手との間で守ってもらいたい事項、リスクとなる事項等が存在することが一般的です。</w:t>
      </w:r>
    </w:p>
    <w:p w14:paraId="72356675" w14:textId="77777777" w:rsidR="00B36939" w:rsidRDefault="00B36939" w:rsidP="00B36939">
      <w:pPr>
        <w:pBdr>
          <w:top w:val="single" w:sz="4" w:space="1" w:color="auto"/>
          <w:left w:val="single" w:sz="4" w:space="4" w:color="auto"/>
          <w:bottom w:val="single" w:sz="4" w:space="1" w:color="auto"/>
          <w:right w:val="single" w:sz="4" w:space="4" w:color="auto"/>
        </w:pBdr>
      </w:pPr>
      <w:r>
        <w:rPr>
          <w:rFonts w:hint="eastAsia"/>
        </w:rPr>
        <w:t>直法律事務所では、取引をされる契約書のレビューはもちろんのこと、契約書を使いこなしていただくために契約書の解説も行って納品をいたします。もし、締結される契約書の内容にご不安がありましたら、お気軽に直法律事務所までご連絡をください。</w:t>
      </w:r>
    </w:p>
    <w:p w14:paraId="05A892BD" w14:textId="77777777" w:rsidR="00B36939" w:rsidRDefault="00B36939" w:rsidP="00B36939">
      <w:pPr>
        <w:pBdr>
          <w:top w:val="single" w:sz="4" w:space="1" w:color="auto"/>
          <w:left w:val="single" w:sz="4" w:space="4" w:color="auto"/>
          <w:bottom w:val="single" w:sz="4" w:space="1" w:color="auto"/>
          <w:right w:val="single" w:sz="4" w:space="4" w:color="auto"/>
        </w:pBdr>
      </w:pPr>
      <w:r>
        <w:rPr>
          <w:rFonts w:hint="eastAsia"/>
        </w:rPr>
        <w:t>直法律事務所は、会社を良くしていきたいと考える企業様を全力でサポートします。</w:t>
      </w:r>
    </w:p>
    <w:p w14:paraId="2F12166E" w14:textId="77777777" w:rsidR="00B36939" w:rsidRDefault="00B36939" w:rsidP="00B36939">
      <w:pPr>
        <w:pBdr>
          <w:top w:val="single" w:sz="4" w:space="1" w:color="auto"/>
          <w:left w:val="single" w:sz="4" w:space="4" w:color="auto"/>
          <w:bottom w:val="single" w:sz="4" w:space="1" w:color="auto"/>
          <w:right w:val="single" w:sz="4" w:space="4" w:color="auto"/>
        </w:pBdr>
      </w:pPr>
    </w:p>
    <w:p w14:paraId="63F35585" w14:textId="77777777" w:rsidR="00B36939" w:rsidRDefault="00B36939" w:rsidP="00B36939">
      <w:pPr>
        <w:pBdr>
          <w:top w:val="single" w:sz="4" w:space="1" w:color="auto"/>
          <w:left w:val="single" w:sz="4" w:space="4" w:color="auto"/>
          <w:bottom w:val="single" w:sz="4" w:space="1" w:color="auto"/>
          <w:right w:val="single" w:sz="4" w:space="4" w:color="auto"/>
        </w:pBdr>
      </w:pPr>
      <w:r>
        <w:rPr>
          <w:rFonts w:hint="eastAsia"/>
        </w:rPr>
        <w:t>～顧問サービスのご案内～</w:t>
      </w:r>
    </w:p>
    <w:p w14:paraId="0924CE2C" w14:textId="77777777" w:rsidR="00B36939" w:rsidRDefault="00B36939" w:rsidP="00B36939">
      <w:pPr>
        <w:pBdr>
          <w:top w:val="single" w:sz="4" w:space="1" w:color="auto"/>
          <w:left w:val="single" w:sz="4" w:space="4" w:color="auto"/>
          <w:bottom w:val="single" w:sz="4" w:space="1" w:color="auto"/>
          <w:right w:val="single" w:sz="4" w:space="4" w:color="auto"/>
        </w:pBdr>
      </w:pPr>
      <w:r>
        <w:rPr>
          <w:rFonts w:hint="eastAsia"/>
        </w:rPr>
        <w:t>直法律事務所の顧問先企業様には、本契約の他にも、法律改正に応じた１００を超える契約書や社内書式を共有し、未然に法律トラブルを防止する体制を敷くように整えていきます。</w:t>
      </w:r>
    </w:p>
    <w:p w14:paraId="64063550" w14:textId="77777777" w:rsidR="00B36939" w:rsidRDefault="00B36939" w:rsidP="00B36939">
      <w:pPr>
        <w:pBdr>
          <w:top w:val="single" w:sz="4" w:space="1" w:color="auto"/>
          <w:left w:val="single" w:sz="4" w:space="4" w:color="auto"/>
          <w:bottom w:val="single" w:sz="4" w:space="1" w:color="auto"/>
          <w:right w:val="single" w:sz="4" w:space="4" w:color="auto"/>
        </w:pBdr>
      </w:pPr>
      <w:r>
        <w:rPr>
          <w:rFonts w:hint="eastAsia"/>
        </w:rPr>
        <w:t>顧問サービスにご関心がおありの企業様におかれましては、当事務所までお問い合わせを頂ければと思います。</w:t>
      </w:r>
    </w:p>
    <w:p w14:paraId="5D383B44" w14:textId="77777777" w:rsidR="00B36939" w:rsidRDefault="00B36939" w:rsidP="00B36939">
      <w:pPr>
        <w:pBdr>
          <w:top w:val="single" w:sz="4" w:space="1" w:color="auto"/>
          <w:left w:val="single" w:sz="4" w:space="4" w:color="auto"/>
          <w:bottom w:val="single" w:sz="4" w:space="1" w:color="auto"/>
          <w:right w:val="single" w:sz="4" w:space="4" w:color="auto"/>
        </w:pBdr>
      </w:pPr>
    </w:p>
    <w:p w14:paraId="1E06EC23" w14:textId="77777777" w:rsidR="00B36939" w:rsidRPr="00B36939" w:rsidRDefault="00B36939" w:rsidP="007E66E0"/>
    <w:sectPr w:rsidR="00B36939" w:rsidRPr="00B36939">
      <w:headerReference w:type="default" r:id="rId10"/>
      <w:footerReference w:type="default" r:id="rId11"/>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aolawoffice1" w:date="2021-08-03T20:59:00Z" w:initials="n">
    <w:p w14:paraId="51D7B764" w14:textId="77777777" w:rsidR="00CE2833" w:rsidRDefault="00CE2833">
      <w:pPr>
        <w:pStyle w:val="a8"/>
      </w:pPr>
      <w:r>
        <w:rPr>
          <w:rStyle w:val="a7"/>
        </w:rPr>
        <w:annotationRef/>
      </w:r>
      <w:r>
        <w:rPr>
          <w:rFonts w:hint="eastAsia"/>
        </w:rPr>
        <w:t>ソフトウェア開発契約には、ソフトウェア開発の全ての工程を一括でベンダが請け負う一括請負方式と、開発工程ごとにユーザーとベンダとの間で個別契約を締結する多段階契約方式があります。</w:t>
      </w:r>
    </w:p>
    <w:p w14:paraId="01202CEC" w14:textId="77777777" w:rsidR="00CE2833" w:rsidRDefault="00CE2833">
      <w:pPr>
        <w:pStyle w:val="a8"/>
      </w:pPr>
      <w:r>
        <w:rPr>
          <w:rFonts w:hint="eastAsia"/>
        </w:rPr>
        <w:t>本契約は、一括請負契約方式を前提としており、極めて簡略化した書式としております。</w:t>
      </w:r>
    </w:p>
    <w:p w14:paraId="342AB035" w14:textId="06B42405" w:rsidR="00CE2833" w:rsidRDefault="00CE2833">
      <w:pPr>
        <w:pStyle w:val="a8"/>
      </w:pPr>
      <w:r>
        <w:rPr>
          <w:rFonts w:hint="eastAsia"/>
        </w:rPr>
        <w:t>ソフトウェア・システム開発契約書は、トラブルが多い同契約類型において、実務上、極めて重要であり、是非、経済産業省「情報システム・モデル取引・契約書」と一般社団法人電子情報技術作業協会「ソフトウェア開発モデル契約」を参照し、自社に適した契約書を作成してください。</w:t>
      </w:r>
    </w:p>
  </w:comment>
  <w:comment w:id="1" w:author="Naolawoffice1" w:date="2021-08-03T22:18:00Z" w:initials="n">
    <w:p w14:paraId="51F2A392" w14:textId="77777777" w:rsidR="00947C0E" w:rsidRDefault="00947C0E" w:rsidP="00947C0E">
      <w:pPr>
        <w:pStyle w:val="a8"/>
      </w:pPr>
      <w:r>
        <w:rPr>
          <w:rStyle w:val="a7"/>
        </w:rPr>
        <w:annotationRef/>
      </w:r>
      <w:r>
        <w:rPr>
          <w:rFonts w:hint="eastAsia"/>
        </w:rPr>
        <w:t>契約書の作成方法やレビュー方法をお知りになりたい方は、当事務所のオウンドメディアの以下の記事をご覧ください。</w:t>
      </w:r>
    </w:p>
    <w:p w14:paraId="6479EE94" w14:textId="77777777" w:rsidR="00947C0E" w:rsidRDefault="00B62095" w:rsidP="00947C0E">
      <w:pPr>
        <w:pStyle w:val="Web"/>
        <w:spacing w:before="0" w:beforeAutospacing="0" w:after="0" w:afterAutospacing="0"/>
        <w:textAlignment w:val="baseline"/>
        <w:rPr>
          <w:rFonts w:ascii="游ゴシック Medium" w:eastAsia="游ゴシック Medium" w:hAnsi="游ゴシック Medium"/>
          <w:color w:val="4D4D4D"/>
        </w:rPr>
      </w:pPr>
      <w:hyperlink r:id="rId1" w:tgtFrame="_blank" w:history="1">
        <w:r w:rsidR="00947C0E">
          <w:rPr>
            <w:rStyle w:val="ac"/>
            <w:rFonts w:ascii="游ゴシック Medium" w:eastAsia="游ゴシック Medium" w:hAnsi="游ゴシック Medium" w:hint="eastAsia"/>
            <w:color w:val="6699FF"/>
          </w:rPr>
          <w:t>●【法務担当者が一人でできる！】契約書作成マニュアル～自社を守るために～</w:t>
        </w:r>
      </w:hyperlink>
    </w:p>
    <w:p w14:paraId="34C29C1A" w14:textId="77777777" w:rsidR="00947C0E" w:rsidRDefault="00B62095" w:rsidP="00947C0E">
      <w:pPr>
        <w:pStyle w:val="Web"/>
        <w:spacing w:before="0" w:beforeAutospacing="0" w:after="0" w:afterAutospacing="0"/>
        <w:textAlignment w:val="baseline"/>
        <w:rPr>
          <w:rFonts w:ascii="游ゴシック Medium" w:eastAsia="游ゴシック Medium" w:hAnsi="游ゴシック Medium"/>
          <w:color w:val="4D4D4D"/>
        </w:rPr>
      </w:pPr>
      <w:hyperlink r:id="rId2" w:tgtFrame="_blank" w:history="1">
        <w:r w:rsidR="00947C0E">
          <w:rPr>
            <w:rStyle w:val="ac"/>
            <w:rFonts w:ascii="游ゴシック Medium" w:eastAsia="游ゴシック Medium" w:hAnsi="游ゴシック Medium" w:hint="eastAsia"/>
            <w:color w:val="0033FF"/>
          </w:rPr>
          <w:t>●【法務担当者必見！】契約書レビューのテクニック</w:t>
        </w:r>
      </w:hyperlink>
    </w:p>
    <w:p w14:paraId="26632867" w14:textId="28EB6059" w:rsidR="00947C0E" w:rsidRDefault="00947C0E">
      <w:pPr>
        <w:pStyle w:val="a8"/>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2AB035" w15:done="0"/>
  <w15:commentEx w15:paraId="2663286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42CAA" w16cex:dateUtc="2021-08-03T11:59:00Z"/>
  <w16cex:commentExtensible w16cex:durableId="24B43F4B" w16cex:dateUtc="2021-08-03T1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2AB035" w16cid:durableId="24B42CAA"/>
  <w16cid:commentId w16cid:paraId="26632867" w16cid:durableId="24B43F4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884D7" w14:textId="77777777" w:rsidR="00B62095" w:rsidRDefault="00B62095" w:rsidP="00CE2833">
      <w:r>
        <w:separator/>
      </w:r>
    </w:p>
  </w:endnote>
  <w:endnote w:type="continuationSeparator" w:id="0">
    <w:p w14:paraId="41A0A53D" w14:textId="77777777" w:rsidR="00B62095" w:rsidRDefault="00B62095" w:rsidP="00CE2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Osaka">
    <w:altName w:val="ＭＳ ゴシック"/>
    <w:charset w:val="80"/>
    <w:family w:val="auto"/>
    <w:pitch w:val="variable"/>
    <w:sig w:usb0="00000000" w:usb1="00000000" w:usb2="07040001" w:usb3="00000000" w:csb0="00020000" w:csb1="00000000"/>
  </w:font>
  <w:font w:name="游ゴシック Medium">
    <w:panose1 w:val="020B05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7D51" w14:textId="77777777" w:rsidR="00B36939" w:rsidRPr="00545EF4" w:rsidRDefault="00B36939" w:rsidP="00B36939">
    <w:pPr>
      <w:pStyle w:val="a5"/>
      <w:rPr>
        <w:sz w:val="18"/>
        <w:szCs w:val="20"/>
      </w:rPr>
    </w:pPr>
    <w:r>
      <w:rPr>
        <w:rFonts w:hint="eastAsia"/>
        <w:noProof/>
        <w:sz w:val="18"/>
        <w:szCs w:val="20"/>
        <w:lang w:val="ja-JP"/>
      </w:rPr>
      <mc:AlternateContent>
        <mc:Choice Requires="wps">
          <w:drawing>
            <wp:anchor distT="0" distB="0" distL="114300" distR="114300" simplePos="0" relativeHeight="251659264" behindDoc="0" locked="0" layoutInCell="1" allowOverlap="1" wp14:anchorId="373E8A01" wp14:editId="754123C6">
              <wp:simplePos x="0" y="0"/>
              <wp:positionH relativeFrom="column">
                <wp:posOffset>-127635</wp:posOffset>
              </wp:positionH>
              <wp:positionV relativeFrom="paragraph">
                <wp:posOffset>-1905</wp:posOffset>
              </wp:positionV>
              <wp:extent cx="5543550"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5543550" cy="0"/>
                      </a:xfrm>
                      <a:prstGeom prst="line">
                        <a:avLst/>
                      </a:prstGeom>
                      <a:ln w="127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8E55A0" id="直線コネクタ 8"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0.05pt,-.15pt" to="426.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" strokecolor="#a5a5a5 [2092]" strokeweight="1pt">
              <v:stroke joinstyle="miter"/>
            </v:line>
          </w:pict>
        </mc:Fallback>
      </mc:AlternateContent>
    </w:r>
    <w:r w:rsidRPr="00545EF4">
      <w:rPr>
        <w:rFonts w:hint="eastAsia"/>
        <w:sz w:val="18"/>
        <w:szCs w:val="20"/>
      </w:rPr>
      <w:t>〒</w:t>
    </w:r>
    <w:r w:rsidRPr="00545EF4">
      <w:rPr>
        <w:sz w:val="18"/>
        <w:szCs w:val="20"/>
      </w:rPr>
      <w:t>102-0093</w:t>
    </w:r>
    <w:r>
      <w:rPr>
        <w:rFonts w:hint="eastAsia"/>
        <w:sz w:val="18"/>
        <w:szCs w:val="20"/>
      </w:rPr>
      <w:t xml:space="preserve">　</w:t>
    </w:r>
    <w:r w:rsidRPr="00545EF4">
      <w:rPr>
        <w:rFonts w:hint="eastAsia"/>
        <w:sz w:val="18"/>
        <w:szCs w:val="20"/>
      </w:rPr>
      <w:t>東京都千代田区平河町</w:t>
    </w:r>
    <w:r w:rsidRPr="00545EF4">
      <w:rPr>
        <w:sz w:val="18"/>
        <w:szCs w:val="20"/>
      </w:rPr>
      <w:t>2-7-4</w:t>
    </w:r>
    <w:r w:rsidRPr="00545EF4">
      <w:rPr>
        <w:rFonts w:hint="eastAsia"/>
        <w:sz w:val="18"/>
        <w:szCs w:val="20"/>
      </w:rPr>
      <w:t>砂防会館別館</w:t>
    </w:r>
    <w:r w:rsidRPr="00545EF4">
      <w:rPr>
        <w:sz w:val="18"/>
        <w:szCs w:val="20"/>
      </w:rPr>
      <w:t>B棟5階</w:t>
    </w:r>
  </w:p>
  <w:p w14:paraId="613E51E2" w14:textId="77777777" w:rsidR="00B36939" w:rsidRDefault="00B36939" w:rsidP="00B36939">
    <w:pPr>
      <w:pStyle w:val="a5"/>
      <w:rPr>
        <w:sz w:val="18"/>
        <w:szCs w:val="20"/>
      </w:rPr>
    </w:pPr>
    <w:r w:rsidRPr="00545EF4">
      <w:rPr>
        <w:sz w:val="18"/>
        <w:szCs w:val="20"/>
      </w:rPr>
      <w:t>TEL：03-6256-8925</w:t>
    </w:r>
    <w:r w:rsidRPr="00545EF4">
      <w:rPr>
        <w:rFonts w:hint="eastAsia"/>
        <w:sz w:val="18"/>
        <w:szCs w:val="20"/>
      </w:rPr>
      <w:t xml:space="preserve">　</w:t>
    </w:r>
    <w:r w:rsidRPr="00545EF4">
      <w:rPr>
        <w:sz w:val="18"/>
        <w:szCs w:val="20"/>
      </w:rPr>
      <w:t xml:space="preserve"> FAX：03-6256-892</w:t>
    </w:r>
    <w:r w:rsidRPr="00545EF4">
      <w:rPr>
        <w:rFonts w:hint="eastAsia"/>
        <w:sz w:val="18"/>
        <w:szCs w:val="20"/>
      </w:rPr>
      <w:t>6</w:t>
    </w:r>
    <w:r>
      <w:rPr>
        <w:rFonts w:hint="eastAsia"/>
        <w:sz w:val="18"/>
        <w:szCs w:val="20"/>
      </w:rPr>
      <w:t xml:space="preserve">　</w:t>
    </w:r>
    <w:r w:rsidRPr="00E6680C">
      <w:rPr>
        <w:sz w:val="18"/>
        <w:szCs w:val="20"/>
      </w:rPr>
      <w:t xml:space="preserve"> </w:t>
    </w:r>
    <w:r w:rsidRPr="00BB4F54">
      <w:rPr>
        <w:sz w:val="18"/>
        <w:szCs w:val="20"/>
      </w:rPr>
      <w:t>e-mail：</w:t>
    </w:r>
    <w:hyperlink r:id="rId1" w:history="1">
      <w:r w:rsidRPr="00E92523">
        <w:rPr>
          <w:rStyle w:val="ac"/>
          <w:sz w:val="18"/>
          <w:szCs w:val="20"/>
        </w:rPr>
        <w:t>info@nao-lawoffice.jp</w:t>
      </w:r>
    </w:hyperlink>
  </w:p>
  <w:p w14:paraId="7B053AFC" w14:textId="694CFABE" w:rsidR="00B36939" w:rsidRPr="00F96DDC" w:rsidRDefault="00B36939">
    <w:pPr>
      <w:pStyle w:val="a5"/>
      <w:rPr>
        <w:sz w:val="18"/>
        <w:szCs w:val="20"/>
      </w:rPr>
    </w:pPr>
    <w:r w:rsidRPr="00545EF4">
      <w:rPr>
        <w:rFonts w:hint="eastAsia"/>
        <w:sz w:val="18"/>
        <w:szCs w:val="20"/>
      </w:rPr>
      <w:t>受付時間：平日</w:t>
    </w:r>
    <w:r w:rsidRPr="00545EF4">
      <w:rPr>
        <w:sz w:val="18"/>
        <w:szCs w:val="20"/>
      </w:rPr>
      <w:t>9:00～18:00</w:t>
    </w:r>
    <w:r w:rsidRPr="00545EF4">
      <w:rPr>
        <w:rFonts w:hint="eastAsia"/>
        <w:sz w:val="18"/>
        <w:szCs w:val="20"/>
      </w:rPr>
      <w:t xml:space="preserve">　</w:t>
    </w:r>
    <w:r w:rsidRPr="00545EF4">
      <w:rPr>
        <w:sz w:val="18"/>
        <w:szCs w:val="20"/>
      </w:rPr>
      <w:t>URL：</w:t>
    </w:r>
    <w:hyperlink r:id="rId2" w:history="1">
      <w:r w:rsidRPr="00E92523">
        <w:rPr>
          <w:rStyle w:val="ac"/>
          <w:sz w:val="18"/>
          <w:szCs w:val="20"/>
        </w:rPr>
        <w:t>https://nao-lawoffice.jp/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16AA5" w14:textId="77777777" w:rsidR="00B62095" w:rsidRDefault="00B62095" w:rsidP="00CE2833">
      <w:r>
        <w:separator/>
      </w:r>
    </w:p>
  </w:footnote>
  <w:footnote w:type="continuationSeparator" w:id="0">
    <w:p w14:paraId="0B6A97E0" w14:textId="77777777" w:rsidR="00B62095" w:rsidRDefault="00B62095" w:rsidP="00CE2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7F4AE" w14:textId="1954C2ED" w:rsidR="00F96DDC" w:rsidRDefault="00F96DDC">
    <w:pPr>
      <w:pStyle w:val="a3"/>
    </w:pPr>
    <w:r>
      <w:rPr>
        <w:noProof/>
      </w:rPr>
      <w:drawing>
        <wp:anchor distT="0" distB="0" distL="114300" distR="114300" simplePos="0" relativeHeight="251661312" behindDoc="0" locked="0" layoutInCell="1" allowOverlap="1" wp14:anchorId="63C6ACC7" wp14:editId="22A79519">
          <wp:simplePos x="0" y="0"/>
          <wp:positionH relativeFrom="margin">
            <wp:posOffset>4320540</wp:posOffset>
          </wp:positionH>
          <wp:positionV relativeFrom="paragraph">
            <wp:posOffset>-396240</wp:posOffset>
          </wp:positionV>
          <wp:extent cx="1028880" cy="102888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880" cy="10288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olawoffice1">
    <w15:presenceInfo w15:providerId="None" w15:userId="Naolawoffic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8DF"/>
    <w:rsid w:val="001B3586"/>
    <w:rsid w:val="002F272F"/>
    <w:rsid w:val="004409A4"/>
    <w:rsid w:val="005E18DF"/>
    <w:rsid w:val="00632912"/>
    <w:rsid w:val="007E66E0"/>
    <w:rsid w:val="00947C0E"/>
    <w:rsid w:val="00B045CF"/>
    <w:rsid w:val="00B36939"/>
    <w:rsid w:val="00B62095"/>
    <w:rsid w:val="00C72D62"/>
    <w:rsid w:val="00CD44A2"/>
    <w:rsid w:val="00CE2833"/>
    <w:rsid w:val="00CF7957"/>
    <w:rsid w:val="00D14CE9"/>
    <w:rsid w:val="00F96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D9A314"/>
  <w15:chartTrackingRefBased/>
  <w15:docId w15:val="{CB0BD0A4-1131-4DC2-95EE-F056FD46D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2833"/>
    <w:pPr>
      <w:tabs>
        <w:tab w:val="center" w:pos="4252"/>
        <w:tab w:val="right" w:pos="8504"/>
      </w:tabs>
      <w:snapToGrid w:val="0"/>
    </w:pPr>
  </w:style>
  <w:style w:type="character" w:customStyle="1" w:styleId="a4">
    <w:name w:val="ヘッダー (文字)"/>
    <w:basedOn w:val="a0"/>
    <w:link w:val="a3"/>
    <w:uiPriority w:val="99"/>
    <w:rsid w:val="00CE2833"/>
  </w:style>
  <w:style w:type="paragraph" w:styleId="a5">
    <w:name w:val="footer"/>
    <w:basedOn w:val="a"/>
    <w:link w:val="a6"/>
    <w:uiPriority w:val="99"/>
    <w:unhideWhenUsed/>
    <w:rsid w:val="00CE2833"/>
    <w:pPr>
      <w:tabs>
        <w:tab w:val="center" w:pos="4252"/>
        <w:tab w:val="right" w:pos="8504"/>
      </w:tabs>
      <w:snapToGrid w:val="0"/>
    </w:pPr>
  </w:style>
  <w:style w:type="character" w:customStyle="1" w:styleId="a6">
    <w:name w:val="フッター (文字)"/>
    <w:basedOn w:val="a0"/>
    <w:link w:val="a5"/>
    <w:uiPriority w:val="99"/>
    <w:rsid w:val="00CE2833"/>
  </w:style>
  <w:style w:type="character" w:styleId="a7">
    <w:name w:val="annotation reference"/>
    <w:basedOn w:val="a0"/>
    <w:uiPriority w:val="99"/>
    <w:semiHidden/>
    <w:unhideWhenUsed/>
    <w:rsid w:val="00CE2833"/>
    <w:rPr>
      <w:sz w:val="18"/>
      <w:szCs w:val="18"/>
    </w:rPr>
  </w:style>
  <w:style w:type="paragraph" w:styleId="a8">
    <w:name w:val="annotation text"/>
    <w:basedOn w:val="a"/>
    <w:link w:val="a9"/>
    <w:semiHidden/>
    <w:unhideWhenUsed/>
    <w:rsid w:val="00CE2833"/>
    <w:pPr>
      <w:jc w:val="left"/>
    </w:pPr>
  </w:style>
  <w:style w:type="character" w:customStyle="1" w:styleId="a9">
    <w:name w:val="コメント文字列 (文字)"/>
    <w:basedOn w:val="a0"/>
    <w:link w:val="a8"/>
    <w:semiHidden/>
    <w:rsid w:val="00CE2833"/>
  </w:style>
  <w:style w:type="paragraph" w:styleId="aa">
    <w:name w:val="annotation subject"/>
    <w:basedOn w:val="a8"/>
    <w:next w:val="a8"/>
    <w:link w:val="ab"/>
    <w:uiPriority w:val="99"/>
    <w:semiHidden/>
    <w:unhideWhenUsed/>
    <w:rsid w:val="00CE2833"/>
    <w:rPr>
      <w:b/>
      <w:bCs/>
    </w:rPr>
  </w:style>
  <w:style w:type="character" w:customStyle="1" w:styleId="ab">
    <w:name w:val="コメント内容 (文字)"/>
    <w:basedOn w:val="a9"/>
    <w:link w:val="aa"/>
    <w:uiPriority w:val="99"/>
    <w:semiHidden/>
    <w:rsid w:val="00CE2833"/>
    <w:rPr>
      <w:b/>
      <w:bCs/>
    </w:rPr>
  </w:style>
  <w:style w:type="paragraph" w:styleId="Web">
    <w:name w:val="Normal (Web)"/>
    <w:basedOn w:val="a"/>
    <w:uiPriority w:val="99"/>
    <w:semiHidden/>
    <w:unhideWhenUsed/>
    <w:rsid w:val="00947C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Hyperlink"/>
    <w:basedOn w:val="a0"/>
    <w:uiPriority w:val="99"/>
    <w:unhideWhenUsed/>
    <w:rsid w:val="00947C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nao-lawoffice.jp/venture-startup/contract-and-related-law/keiyakusho-chekkupointo.php" TargetMode="External"/><Relationship Id="rId1" Type="http://schemas.openxmlformats.org/officeDocument/2006/relationships/hyperlink" Target="https://nao-lawoffice.jp/venture-startup/contract-and-related-law/keiyakusho-sakusei.php" TargetMode="External"/></Relationship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microsoft.com/office/2011/relationships/people" Target="people.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nao-lawoffice.jp/" TargetMode="External"/><Relationship Id="rId1" Type="http://schemas.openxmlformats.org/officeDocument/2006/relationships/hyperlink" Target="mailto:info@nao-lawoffice.j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724</Words>
  <Characters>4128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Naolawoffice1</dc:creator>
  <cp:keywords/>
  <dc:description/>
  <cp:lastModifiedBy>Naolawoffice5</cp:lastModifiedBy>
  <cp:revision>6</cp:revision>
  <dcterms:created xsi:type="dcterms:W3CDTF">2021-07-29T13:46:00Z</dcterms:created>
  <dcterms:modified xsi:type="dcterms:W3CDTF">2021-08-05T05:03:00Z</dcterms:modified>
</cp:coreProperties>
</file>