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2486" w14:textId="71D3C0E0" w:rsidR="00DF150A" w:rsidRDefault="00DF150A" w:rsidP="00DF150A">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18D8292F" w14:textId="77777777" w:rsidR="00DF150A" w:rsidRDefault="00DF150A" w:rsidP="00DF150A">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02C72D87" w14:textId="77777777" w:rsidR="005275A2" w:rsidRPr="003817C7" w:rsidRDefault="005275A2" w:rsidP="005275A2">
      <w:pPr>
        <w:jc w:val="center"/>
        <w:rPr>
          <w:rFonts w:ascii="ＭＳ 明朝" w:hAnsi="ＭＳ 明朝"/>
          <w:sz w:val="28"/>
          <w:szCs w:val="28"/>
        </w:rPr>
      </w:pPr>
      <w:commentRangeStart w:id="0"/>
      <w:r w:rsidRPr="003817C7">
        <w:rPr>
          <w:rFonts w:ascii="ＭＳ 明朝" w:hAnsi="ＭＳ 明朝"/>
          <w:sz w:val="28"/>
          <w:szCs w:val="28"/>
        </w:rPr>
        <w:t>不動産売買契約書</w:t>
      </w:r>
      <w:commentRangeEnd w:id="0"/>
      <w:r w:rsidR="00037AEB">
        <w:rPr>
          <w:rStyle w:val="a7"/>
        </w:rPr>
        <w:commentReference w:id="0"/>
      </w:r>
      <w:r w:rsidRPr="003817C7">
        <w:rPr>
          <w:rFonts w:ascii="ＭＳ 明朝" w:hAnsi="ＭＳ 明朝" w:hint="eastAsia"/>
          <w:sz w:val="28"/>
          <w:szCs w:val="28"/>
        </w:rPr>
        <w:t xml:space="preserve">　</w:t>
      </w:r>
    </w:p>
    <w:p w14:paraId="2E2A53A9" w14:textId="77777777" w:rsidR="005275A2" w:rsidRPr="003817C7" w:rsidRDefault="005275A2" w:rsidP="005275A2">
      <w:pPr>
        <w:ind w:firstLineChars="100" w:firstLine="200"/>
        <w:rPr>
          <w:rFonts w:ascii="ＭＳ 明朝" w:hAnsi="ＭＳ 明朝"/>
          <w:szCs w:val="21"/>
        </w:rPr>
      </w:pPr>
    </w:p>
    <w:p w14:paraId="28D8360B" w14:textId="4DFD971F" w:rsidR="005275A2" w:rsidRPr="003817C7" w:rsidRDefault="005275A2" w:rsidP="00450D17">
      <w:pPr>
        <w:ind w:firstLineChars="600" w:firstLine="1201"/>
        <w:rPr>
          <w:rFonts w:ascii="ＭＳ 明朝" w:hAnsi="ＭＳ 明朝"/>
          <w:szCs w:val="21"/>
        </w:rPr>
      </w:pPr>
      <w:commentRangeStart w:id="1"/>
      <w:r w:rsidRPr="003817C7">
        <w:rPr>
          <w:rFonts w:ascii="ＭＳ 明朝" w:hAnsi="ＭＳ 明朝" w:hint="eastAsia"/>
          <w:szCs w:val="21"/>
        </w:rPr>
        <w:t>（以下「</w:t>
      </w:r>
      <w:r>
        <w:rPr>
          <w:rFonts w:ascii="ＭＳ 明朝" w:hAnsi="ＭＳ 明朝" w:hint="eastAsia"/>
          <w:szCs w:val="21"/>
        </w:rPr>
        <w:t>売主</w:t>
      </w:r>
      <w:r w:rsidRPr="003817C7">
        <w:rPr>
          <w:rFonts w:ascii="ＭＳ 明朝" w:hAnsi="ＭＳ 明朝" w:hint="eastAsia"/>
          <w:szCs w:val="21"/>
        </w:rPr>
        <w:t>」という。）と</w:t>
      </w:r>
      <w:r>
        <w:rPr>
          <w:rFonts w:ascii="ＭＳ 明朝" w:hAnsi="ＭＳ 明朝" w:hint="eastAsia"/>
          <w:szCs w:val="21"/>
        </w:rPr>
        <w:t xml:space="preserve">　　　　　</w:t>
      </w:r>
      <w:r w:rsidRPr="003817C7">
        <w:rPr>
          <w:rFonts w:ascii="ＭＳ 明朝" w:hAnsi="ＭＳ 明朝" w:hint="eastAsia"/>
          <w:szCs w:val="21"/>
        </w:rPr>
        <w:t>（以下「買主」という。）は</w:t>
      </w:r>
      <w:r w:rsidRPr="003817C7">
        <w:rPr>
          <w:rFonts w:ascii="ＭＳ 明朝" w:hAnsi="ＭＳ 明朝"/>
          <w:szCs w:val="21"/>
        </w:rPr>
        <w:t>、別紙</w:t>
      </w:r>
      <w:r w:rsidR="000E4C26">
        <w:rPr>
          <w:rFonts w:ascii="ＭＳ 明朝" w:hAnsi="ＭＳ 明朝" w:hint="eastAsia"/>
          <w:szCs w:val="21"/>
        </w:rPr>
        <w:t>物件</w:t>
      </w:r>
      <w:r w:rsidRPr="003817C7">
        <w:rPr>
          <w:rFonts w:ascii="ＭＳ 明朝" w:hAnsi="ＭＳ 明朝"/>
          <w:szCs w:val="21"/>
        </w:rPr>
        <w:t>目録記載の土地</w:t>
      </w:r>
      <w:r w:rsidRPr="003817C7">
        <w:rPr>
          <w:rFonts w:ascii="ＭＳ 明朝" w:hAnsi="ＭＳ 明朝" w:hint="eastAsia"/>
          <w:szCs w:val="21"/>
        </w:rPr>
        <w:t>（</w:t>
      </w:r>
      <w:r w:rsidRPr="003817C7">
        <w:rPr>
          <w:rFonts w:ascii="ＭＳ 明朝" w:hAnsi="ＭＳ 明朝"/>
          <w:szCs w:val="21"/>
        </w:rPr>
        <w:t>以下「</w:t>
      </w:r>
      <w:r w:rsidR="00484D72">
        <w:rPr>
          <w:rFonts w:ascii="ＭＳ 明朝" w:hAnsi="ＭＳ 明朝"/>
          <w:szCs w:val="21"/>
        </w:rPr>
        <w:t>本件土地</w:t>
      </w:r>
      <w:r w:rsidRPr="003817C7">
        <w:rPr>
          <w:rFonts w:ascii="ＭＳ 明朝" w:hAnsi="ＭＳ 明朝"/>
          <w:szCs w:val="21"/>
        </w:rPr>
        <w:t>」という。</w:t>
      </w:r>
      <w:r w:rsidRPr="003817C7">
        <w:rPr>
          <w:rFonts w:ascii="ＭＳ 明朝" w:hAnsi="ＭＳ 明朝" w:hint="eastAsia"/>
          <w:szCs w:val="21"/>
        </w:rPr>
        <w:t>）</w:t>
      </w:r>
      <w:r w:rsidRPr="003817C7">
        <w:rPr>
          <w:rFonts w:ascii="ＭＳ 明朝" w:hAnsi="ＭＳ 明朝"/>
          <w:szCs w:val="21"/>
        </w:rPr>
        <w:t>に関し、次のとおり不動産売買契約（以下「本契約」という。）を締結する。</w:t>
      </w:r>
    </w:p>
    <w:commentRangeEnd w:id="1"/>
    <w:p w14:paraId="099DFE98" w14:textId="77777777" w:rsidR="005275A2" w:rsidRPr="003817C7" w:rsidRDefault="003E34DE" w:rsidP="005275A2">
      <w:pPr>
        <w:rPr>
          <w:rFonts w:ascii="ＭＳ 明朝" w:hAnsi="ＭＳ 明朝"/>
          <w:szCs w:val="21"/>
        </w:rPr>
      </w:pPr>
      <w:r>
        <w:rPr>
          <w:rStyle w:val="a7"/>
        </w:rPr>
        <w:commentReference w:id="1"/>
      </w:r>
    </w:p>
    <w:p w14:paraId="0D3CC259" w14:textId="77777777" w:rsidR="005275A2" w:rsidRPr="003817C7" w:rsidRDefault="005275A2" w:rsidP="005275A2">
      <w:pPr>
        <w:rPr>
          <w:rFonts w:ascii="ＭＳ 明朝" w:hAnsi="ＭＳ 明朝"/>
          <w:szCs w:val="21"/>
        </w:rPr>
      </w:pPr>
      <w:r w:rsidRPr="003817C7">
        <w:rPr>
          <w:rFonts w:ascii="ＭＳ 明朝" w:hAnsi="ＭＳ 明朝"/>
          <w:szCs w:val="21"/>
        </w:rPr>
        <w:t>第</w:t>
      </w:r>
      <w:r w:rsidRPr="003817C7">
        <w:rPr>
          <w:rFonts w:ascii="ＭＳ 明朝" w:hAnsi="ＭＳ 明朝" w:hint="eastAsia"/>
          <w:szCs w:val="21"/>
        </w:rPr>
        <w:t>１</w:t>
      </w:r>
      <w:r w:rsidRPr="003817C7">
        <w:rPr>
          <w:rFonts w:ascii="ＭＳ 明朝" w:hAnsi="ＭＳ 明朝"/>
          <w:szCs w:val="21"/>
        </w:rPr>
        <w:t>条（売買）</w:t>
      </w:r>
    </w:p>
    <w:p w14:paraId="6EF87B7D" w14:textId="77777777" w:rsidR="005275A2" w:rsidRPr="003817C7" w:rsidRDefault="005275A2" w:rsidP="005275A2">
      <w:pPr>
        <w:rPr>
          <w:rFonts w:ascii="ＭＳ 明朝" w:hAnsi="ＭＳ 明朝"/>
          <w:szCs w:val="21"/>
        </w:rPr>
      </w:pPr>
      <w:r w:rsidRPr="003817C7">
        <w:rPr>
          <w:rFonts w:ascii="ＭＳ 明朝" w:hAnsi="ＭＳ 明朝"/>
          <w:szCs w:val="21"/>
        </w:rPr>
        <w:t xml:space="preserve">　　　　</w:t>
      </w:r>
      <w:r>
        <w:rPr>
          <w:rFonts w:ascii="ＭＳ 明朝" w:hAnsi="ＭＳ 明朝"/>
          <w:szCs w:val="21"/>
        </w:rPr>
        <w:t>売主</w:t>
      </w:r>
      <w:r w:rsidRPr="003817C7">
        <w:rPr>
          <w:rFonts w:ascii="ＭＳ 明朝" w:hAnsi="ＭＳ 明朝"/>
          <w:szCs w:val="21"/>
        </w:rPr>
        <w:t>は買主に対し、</w:t>
      </w:r>
      <w:r w:rsidR="00484D72">
        <w:rPr>
          <w:rFonts w:ascii="ＭＳ 明朝" w:hAnsi="ＭＳ 明朝"/>
          <w:szCs w:val="21"/>
        </w:rPr>
        <w:t>本件土地</w:t>
      </w:r>
      <w:r w:rsidRPr="003817C7">
        <w:rPr>
          <w:rFonts w:ascii="ＭＳ 明朝" w:hAnsi="ＭＳ 明朝"/>
          <w:szCs w:val="21"/>
        </w:rPr>
        <w:t>を売り渡し、買主はこれを買い受ける。</w:t>
      </w:r>
    </w:p>
    <w:p w14:paraId="4DA65C3A" w14:textId="77777777" w:rsidR="005275A2" w:rsidRPr="003817C7" w:rsidRDefault="005275A2" w:rsidP="005275A2">
      <w:pPr>
        <w:rPr>
          <w:rFonts w:ascii="ＭＳ 明朝" w:hAnsi="ＭＳ 明朝"/>
          <w:szCs w:val="21"/>
        </w:rPr>
      </w:pPr>
    </w:p>
    <w:p w14:paraId="022CF39E" w14:textId="77777777" w:rsidR="005275A2" w:rsidRPr="003817C7" w:rsidRDefault="005275A2" w:rsidP="005275A2">
      <w:pPr>
        <w:rPr>
          <w:rFonts w:ascii="ＭＳ 明朝" w:hAnsi="ＭＳ 明朝"/>
          <w:szCs w:val="21"/>
        </w:rPr>
      </w:pPr>
      <w:r w:rsidRPr="003817C7">
        <w:rPr>
          <w:rFonts w:ascii="ＭＳ 明朝" w:hAnsi="ＭＳ 明朝"/>
          <w:szCs w:val="21"/>
        </w:rPr>
        <w:t>第</w:t>
      </w:r>
      <w:r w:rsidRPr="003817C7">
        <w:rPr>
          <w:rFonts w:ascii="ＭＳ 明朝" w:hAnsi="ＭＳ 明朝" w:hint="eastAsia"/>
          <w:szCs w:val="21"/>
        </w:rPr>
        <w:t>２</w:t>
      </w:r>
      <w:r w:rsidRPr="003817C7">
        <w:rPr>
          <w:rFonts w:ascii="ＭＳ 明朝" w:hAnsi="ＭＳ 明朝"/>
          <w:szCs w:val="21"/>
        </w:rPr>
        <w:t>条（代金）</w:t>
      </w:r>
    </w:p>
    <w:p w14:paraId="118AA003" w14:textId="77777777" w:rsidR="005275A2" w:rsidRPr="003817C7" w:rsidRDefault="005275A2" w:rsidP="005275A2">
      <w:pPr>
        <w:ind w:left="601" w:hangingChars="300" w:hanging="601"/>
        <w:rPr>
          <w:rFonts w:ascii="ＭＳ 明朝" w:hAnsi="ＭＳ 明朝"/>
          <w:szCs w:val="21"/>
        </w:rPr>
      </w:pPr>
      <w:r w:rsidRPr="003817C7">
        <w:rPr>
          <w:rFonts w:ascii="ＭＳ 明朝" w:hAnsi="ＭＳ 明朝"/>
          <w:szCs w:val="21"/>
        </w:rPr>
        <w:t xml:space="preserve">　　　　</w:t>
      </w:r>
      <w:r w:rsidR="00484D72">
        <w:rPr>
          <w:rFonts w:ascii="ＭＳ 明朝" w:hAnsi="ＭＳ 明朝"/>
          <w:szCs w:val="21"/>
        </w:rPr>
        <w:t>本件土地</w:t>
      </w:r>
      <w:r w:rsidRPr="003817C7">
        <w:rPr>
          <w:rFonts w:ascii="ＭＳ 明朝" w:hAnsi="ＭＳ 明朝"/>
          <w:szCs w:val="21"/>
        </w:rPr>
        <w:t>の売買代金は、金</w:t>
      </w:r>
      <w:r>
        <w:rPr>
          <w:rFonts w:ascii="ＭＳ 明朝" w:hAnsi="ＭＳ 明朝" w:hint="eastAsia"/>
          <w:szCs w:val="21"/>
        </w:rPr>
        <w:t xml:space="preserve">　　　　　　　　　　　　　　　</w:t>
      </w:r>
      <w:r w:rsidRPr="003817C7">
        <w:rPr>
          <w:rFonts w:ascii="ＭＳ 明朝" w:hAnsi="ＭＳ 明朝"/>
          <w:szCs w:val="21"/>
        </w:rPr>
        <w:t>円とする。</w:t>
      </w:r>
    </w:p>
    <w:p w14:paraId="0E293BA2" w14:textId="77777777" w:rsidR="005275A2" w:rsidRPr="003817C7" w:rsidRDefault="005275A2" w:rsidP="005275A2">
      <w:pPr>
        <w:rPr>
          <w:rFonts w:ascii="ＭＳ 明朝" w:hAnsi="ＭＳ 明朝"/>
          <w:szCs w:val="21"/>
        </w:rPr>
      </w:pPr>
    </w:p>
    <w:p w14:paraId="5EE1643B" w14:textId="77777777" w:rsidR="005275A2" w:rsidRPr="003817C7" w:rsidRDefault="005275A2" w:rsidP="005275A2">
      <w:pPr>
        <w:rPr>
          <w:rFonts w:ascii="ＭＳ 明朝" w:hAnsi="ＭＳ 明朝"/>
          <w:szCs w:val="21"/>
        </w:rPr>
      </w:pPr>
      <w:r w:rsidRPr="003817C7">
        <w:rPr>
          <w:rFonts w:ascii="ＭＳ 明朝" w:hAnsi="ＭＳ 明朝" w:hint="eastAsia"/>
          <w:szCs w:val="21"/>
        </w:rPr>
        <w:t>第３条（手付金）</w:t>
      </w:r>
    </w:p>
    <w:p w14:paraId="07CF15FC" w14:textId="149B6019" w:rsidR="005275A2" w:rsidRPr="003817C7" w:rsidRDefault="005275A2" w:rsidP="00223429">
      <w:pPr>
        <w:ind w:leftChars="300" w:left="801" w:hangingChars="100" w:hanging="200"/>
        <w:rPr>
          <w:rFonts w:ascii="ＭＳ 明朝" w:hAnsi="ＭＳ 明朝"/>
          <w:szCs w:val="21"/>
        </w:rPr>
      </w:pPr>
      <w:r w:rsidRPr="003817C7">
        <w:rPr>
          <w:rFonts w:ascii="ＭＳ 明朝" w:hAnsi="ＭＳ 明朝" w:hint="eastAsia"/>
          <w:szCs w:val="21"/>
        </w:rPr>
        <w:t>１．買主は</w:t>
      </w:r>
      <w:r>
        <w:rPr>
          <w:rFonts w:ascii="ＭＳ 明朝" w:hAnsi="ＭＳ 明朝" w:hint="eastAsia"/>
          <w:szCs w:val="21"/>
        </w:rPr>
        <w:t>売主</w:t>
      </w:r>
      <w:r w:rsidRPr="003817C7">
        <w:rPr>
          <w:rFonts w:ascii="ＭＳ 明朝" w:hAnsi="ＭＳ 明朝" w:hint="eastAsia"/>
          <w:szCs w:val="21"/>
        </w:rPr>
        <w:t>に対し、</w:t>
      </w:r>
      <w:r w:rsidR="002E23F7">
        <w:rPr>
          <w:rFonts w:ascii="ＭＳ 明朝" w:hAnsi="ＭＳ 明朝" w:hint="eastAsia"/>
          <w:szCs w:val="21"/>
        </w:rPr>
        <w:t>前条の売買代金のうち、</w:t>
      </w:r>
      <w:r w:rsidRPr="003817C7">
        <w:rPr>
          <w:rFonts w:ascii="ＭＳ 明朝" w:hAnsi="ＭＳ 明朝" w:hint="eastAsia"/>
          <w:szCs w:val="21"/>
        </w:rPr>
        <w:t>手付金</w:t>
      </w:r>
      <w:r w:rsidR="002E23F7">
        <w:rPr>
          <w:rFonts w:ascii="ＭＳ 明朝" w:hAnsi="ＭＳ 明朝" w:hint="eastAsia"/>
          <w:szCs w:val="21"/>
        </w:rPr>
        <w:t>として</w:t>
      </w:r>
      <w:r w:rsidRPr="003817C7">
        <w:rPr>
          <w:rFonts w:ascii="ＭＳ 明朝" w:hAnsi="ＭＳ 明朝" w:hint="eastAsia"/>
          <w:szCs w:val="21"/>
        </w:rPr>
        <w:t>金</w:t>
      </w:r>
      <w:r>
        <w:rPr>
          <w:rFonts w:ascii="ＭＳ 明朝" w:hAnsi="ＭＳ 明朝" w:hint="eastAsia"/>
          <w:szCs w:val="21"/>
        </w:rPr>
        <w:t xml:space="preserve">　　　　　　　　　　</w:t>
      </w:r>
      <w:r w:rsidRPr="003817C7">
        <w:rPr>
          <w:rFonts w:ascii="ＭＳ 明朝" w:hAnsi="ＭＳ 明朝" w:hint="eastAsia"/>
          <w:szCs w:val="21"/>
        </w:rPr>
        <w:t>円を本契約締結と同時に支払う。</w:t>
      </w:r>
    </w:p>
    <w:p w14:paraId="2E8B2343" w14:textId="77777777" w:rsidR="005275A2" w:rsidRDefault="005275A2" w:rsidP="005275A2">
      <w:pPr>
        <w:rPr>
          <w:rFonts w:ascii="ＭＳ 明朝" w:hAnsi="ＭＳ 明朝"/>
          <w:szCs w:val="21"/>
        </w:rPr>
      </w:pPr>
      <w:r w:rsidRPr="003817C7">
        <w:rPr>
          <w:rFonts w:ascii="ＭＳ 明朝" w:hAnsi="ＭＳ 明朝" w:hint="eastAsia"/>
          <w:szCs w:val="21"/>
        </w:rPr>
        <w:t xml:space="preserve">　　　２．手付金は</w:t>
      </w:r>
      <w:r>
        <w:rPr>
          <w:rFonts w:ascii="ＭＳ 明朝" w:hAnsi="ＭＳ 明朝" w:hint="eastAsia"/>
          <w:szCs w:val="21"/>
        </w:rPr>
        <w:t>第４条に定める売買</w:t>
      </w:r>
      <w:r w:rsidRPr="003817C7">
        <w:rPr>
          <w:rFonts w:ascii="ＭＳ 明朝" w:hAnsi="ＭＳ 明朝" w:hint="eastAsia"/>
          <w:szCs w:val="21"/>
        </w:rPr>
        <w:t>残代金支払いの時に、売買代金の一部に無利息にて充当する。</w:t>
      </w:r>
    </w:p>
    <w:p w14:paraId="2AD49C74" w14:textId="27C25EC6" w:rsidR="005275A2" w:rsidRPr="005275A2" w:rsidRDefault="005275A2" w:rsidP="00223429">
      <w:pPr>
        <w:ind w:leftChars="283" w:left="767" w:hangingChars="100" w:hanging="200"/>
        <w:rPr>
          <w:rFonts w:ascii="ＭＳ 明朝" w:hAnsi="ＭＳ 明朝"/>
          <w:szCs w:val="21"/>
        </w:rPr>
      </w:pPr>
      <w:r>
        <w:rPr>
          <w:rFonts w:ascii="ＭＳ 明朝" w:hAnsi="ＭＳ 明朝" w:hint="eastAsia"/>
          <w:szCs w:val="21"/>
        </w:rPr>
        <w:t>３．</w:t>
      </w:r>
      <w:commentRangeStart w:id="2"/>
      <w:r w:rsidRPr="005275A2">
        <w:rPr>
          <w:rFonts w:ascii="ＭＳ 明朝" w:hAnsi="ＭＳ 明朝" w:hint="eastAsia"/>
          <w:szCs w:val="21"/>
        </w:rPr>
        <w:t>手付金は解約手付けとし</w:t>
      </w:r>
      <w:commentRangeEnd w:id="2"/>
      <w:r w:rsidR="00BD6548">
        <w:rPr>
          <w:rStyle w:val="a7"/>
        </w:rPr>
        <w:commentReference w:id="2"/>
      </w:r>
      <w:r w:rsidRPr="005275A2">
        <w:rPr>
          <w:rFonts w:ascii="ＭＳ 明朝" w:hAnsi="ＭＳ 明朝" w:hint="eastAsia"/>
          <w:szCs w:val="21"/>
        </w:rPr>
        <w:t>、相手方が本契約の履行に着手する前において、</w:t>
      </w:r>
      <w:r w:rsidR="00450D17">
        <w:rPr>
          <w:rFonts w:ascii="ＭＳ 明朝" w:hAnsi="ＭＳ 明朝" w:hint="eastAsia"/>
          <w:szCs w:val="21"/>
        </w:rPr>
        <w:t>売主</w:t>
      </w:r>
      <w:r w:rsidRPr="005275A2">
        <w:rPr>
          <w:rFonts w:ascii="ＭＳ 明朝" w:hAnsi="ＭＳ 明朝" w:hint="eastAsia"/>
          <w:szCs w:val="21"/>
        </w:rPr>
        <w:t>は手付金</w:t>
      </w:r>
      <w:r w:rsidR="00633AAD">
        <w:rPr>
          <w:rFonts w:ascii="ＭＳ 明朝" w:hAnsi="ＭＳ 明朝" w:hint="eastAsia"/>
          <w:szCs w:val="21"/>
        </w:rPr>
        <w:t>の倍額を現実に提供</w:t>
      </w:r>
      <w:r w:rsidRPr="005275A2">
        <w:rPr>
          <w:rFonts w:ascii="ＭＳ 明朝" w:hAnsi="ＭＳ 明朝" w:hint="eastAsia"/>
          <w:szCs w:val="21"/>
        </w:rPr>
        <w:t>することにより、</w:t>
      </w:r>
      <w:r w:rsidR="00450D17">
        <w:rPr>
          <w:rFonts w:ascii="ＭＳ 明朝" w:hAnsi="ＭＳ 明朝" w:hint="eastAsia"/>
          <w:szCs w:val="21"/>
        </w:rPr>
        <w:t>買主</w:t>
      </w:r>
      <w:r w:rsidRPr="005275A2">
        <w:rPr>
          <w:rFonts w:ascii="ＭＳ 明朝" w:hAnsi="ＭＳ 明朝" w:hint="eastAsia"/>
          <w:szCs w:val="21"/>
        </w:rPr>
        <w:t>はこれを放棄することにより、本契約を解除できる。</w:t>
      </w:r>
      <w:r w:rsidR="005516FB">
        <w:rPr>
          <w:rFonts w:ascii="ＭＳ 明朝" w:hAnsi="ＭＳ 明朝" w:hint="eastAsia"/>
          <w:szCs w:val="21"/>
        </w:rPr>
        <w:t>なお、このとき後日の紛争を回避するため、解除の通知は書面をもって行う。</w:t>
      </w:r>
    </w:p>
    <w:p w14:paraId="3982E32F" w14:textId="77777777" w:rsidR="005275A2" w:rsidRPr="00450D17" w:rsidRDefault="005275A2" w:rsidP="005275A2">
      <w:pPr>
        <w:rPr>
          <w:rFonts w:ascii="ＭＳ 明朝" w:hAnsi="ＭＳ 明朝"/>
          <w:szCs w:val="21"/>
        </w:rPr>
      </w:pPr>
    </w:p>
    <w:p w14:paraId="6D526221" w14:textId="77777777" w:rsidR="005275A2" w:rsidRPr="003817C7" w:rsidRDefault="005275A2" w:rsidP="005275A2">
      <w:pPr>
        <w:rPr>
          <w:rFonts w:ascii="ＭＳ 明朝" w:hAnsi="ＭＳ 明朝"/>
          <w:szCs w:val="21"/>
        </w:rPr>
      </w:pPr>
      <w:r w:rsidRPr="003817C7">
        <w:rPr>
          <w:rFonts w:ascii="ＭＳ 明朝" w:hAnsi="ＭＳ 明朝"/>
          <w:szCs w:val="21"/>
        </w:rPr>
        <w:t>第</w:t>
      </w:r>
      <w:r w:rsidRPr="003817C7">
        <w:rPr>
          <w:rFonts w:ascii="ＭＳ 明朝" w:hAnsi="ＭＳ 明朝" w:hint="eastAsia"/>
          <w:szCs w:val="21"/>
        </w:rPr>
        <w:t>４</w:t>
      </w:r>
      <w:r w:rsidRPr="003817C7">
        <w:rPr>
          <w:rFonts w:ascii="ＭＳ 明朝" w:hAnsi="ＭＳ 明朝"/>
          <w:szCs w:val="21"/>
        </w:rPr>
        <w:t>条（支払方法）</w:t>
      </w:r>
    </w:p>
    <w:p w14:paraId="0C8B86F3" w14:textId="1EE15E55" w:rsidR="005275A2" w:rsidRPr="003817C7" w:rsidRDefault="005275A2" w:rsidP="00450D17">
      <w:pPr>
        <w:ind w:left="601" w:hangingChars="300" w:hanging="601"/>
        <w:rPr>
          <w:rFonts w:ascii="ＭＳ 明朝" w:hAnsi="ＭＳ 明朝"/>
        </w:rPr>
      </w:pPr>
      <w:r w:rsidRPr="003817C7">
        <w:rPr>
          <w:rFonts w:ascii="ＭＳ 明朝" w:hAnsi="ＭＳ 明朝" w:hint="eastAsia"/>
          <w:szCs w:val="21"/>
        </w:rPr>
        <w:t xml:space="preserve">　　　　</w:t>
      </w:r>
      <w:r w:rsidRPr="003817C7">
        <w:rPr>
          <w:rFonts w:ascii="ＭＳ 明朝" w:hAnsi="ＭＳ 明朝" w:hint="eastAsia"/>
        </w:rPr>
        <w:t>買主は</w:t>
      </w:r>
      <w:r>
        <w:rPr>
          <w:rFonts w:ascii="ＭＳ 明朝" w:hAnsi="ＭＳ 明朝" w:hint="eastAsia"/>
        </w:rPr>
        <w:t>売主</w:t>
      </w:r>
      <w:r w:rsidRPr="003817C7">
        <w:rPr>
          <w:rFonts w:ascii="ＭＳ 明朝" w:hAnsi="ＭＳ 明朝" w:hint="eastAsia"/>
        </w:rPr>
        <w:t>に対し、令和</w:t>
      </w:r>
      <w:r>
        <w:rPr>
          <w:rFonts w:ascii="ＭＳ 明朝" w:hAnsi="ＭＳ 明朝" w:hint="eastAsia"/>
        </w:rPr>
        <w:t xml:space="preserve">　　</w:t>
      </w:r>
      <w:r w:rsidRPr="003817C7">
        <w:rPr>
          <w:rFonts w:ascii="ＭＳ 明朝" w:hAnsi="ＭＳ 明朝" w:hint="eastAsia"/>
        </w:rPr>
        <w:t>年</w:t>
      </w:r>
      <w:r>
        <w:rPr>
          <w:rFonts w:ascii="ＭＳ 明朝" w:hAnsi="ＭＳ 明朝" w:hint="eastAsia"/>
        </w:rPr>
        <w:t xml:space="preserve">　　</w:t>
      </w:r>
      <w:r w:rsidRPr="003817C7">
        <w:rPr>
          <w:rFonts w:ascii="ＭＳ 明朝" w:hAnsi="ＭＳ 明朝" w:hint="eastAsia"/>
        </w:rPr>
        <w:t>月</w:t>
      </w:r>
      <w:r>
        <w:rPr>
          <w:rFonts w:ascii="ＭＳ 明朝" w:hAnsi="ＭＳ 明朝" w:hint="eastAsia"/>
        </w:rPr>
        <w:t xml:space="preserve">　　</w:t>
      </w:r>
      <w:r w:rsidRPr="003817C7">
        <w:rPr>
          <w:rFonts w:ascii="ＭＳ 明朝" w:hAnsi="ＭＳ 明朝" w:hint="eastAsia"/>
        </w:rPr>
        <w:t>日までに、残代金金</w:t>
      </w:r>
      <w:r>
        <w:rPr>
          <w:rFonts w:ascii="ＭＳ 明朝" w:hAnsi="ＭＳ 明朝" w:hint="eastAsia"/>
        </w:rPr>
        <w:t xml:space="preserve">　　　　　　　　</w:t>
      </w:r>
      <w:r w:rsidRPr="003817C7">
        <w:rPr>
          <w:rFonts w:ascii="ＭＳ 明朝" w:hAnsi="ＭＳ 明朝" w:hint="eastAsia"/>
        </w:rPr>
        <w:t>円を</w:t>
      </w:r>
      <w:r>
        <w:rPr>
          <w:rFonts w:ascii="ＭＳ 明朝" w:hAnsi="ＭＳ 明朝"/>
          <w:bCs/>
        </w:rPr>
        <w:t>売主</w:t>
      </w:r>
      <w:r w:rsidRPr="003817C7">
        <w:rPr>
          <w:rFonts w:ascii="ＭＳ 明朝" w:hAnsi="ＭＳ 明朝"/>
          <w:bCs/>
        </w:rPr>
        <w:t>指定</w:t>
      </w:r>
      <w:r w:rsidRPr="003817C7">
        <w:rPr>
          <w:rFonts w:ascii="ＭＳ 明朝" w:hAnsi="ＭＳ 明朝"/>
        </w:rPr>
        <w:t>の</w:t>
      </w:r>
      <w:r w:rsidRPr="003817C7">
        <w:rPr>
          <w:rFonts w:ascii="ＭＳ 明朝" w:hAnsi="ＭＳ 明朝" w:hint="eastAsia"/>
        </w:rPr>
        <w:t>方法</w:t>
      </w:r>
      <w:r w:rsidRPr="003817C7">
        <w:rPr>
          <w:rFonts w:ascii="ＭＳ 明朝" w:hAnsi="ＭＳ 明朝"/>
        </w:rPr>
        <w:t>により</w:t>
      </w:r>
      <w:r w:rsidR="00450D17">
        <w:rPr>
          <w:rFonts w:ascii="ＭＳ 明朝" w:hAnsi="ＭＳ 明朝" w:hint="eastAsia"/>
        </w:rPr>
        <w:t>、</w:t>
      </w:r>
      <w:r w:rsidR="00450D17">
        <w:rPr>
          <w:rFonts w:hint="eastAsia"/>
        </w:rPr>
        <w:t>第９条に定める所有権移転登記手続及び第７条に定める</w:t>
      </w:r>
      <w:r w:rsidR="00484D72">
        <w:rPr>
          <w:rFonts w:hint="eastAsia"/>
        </w:rPr>
        <w:t>本件土地</w:t>
      </w:r>
      <w:r w:rsidR="00450D17">
        <w:rPr>
          <w:rFonts w:hint="eastAsia"/>
        </w:rPr>
        <w:t>の引渡しを受けるのと引換えに、</w:t>
      </w:r>
      <w:r w:rsidRPr="003817C7">
        <w:rPr>
          <w:rFonts w:ascii="ＭＳ 明朝" w:hAnsi="ＭＳ 明朝"/>
        </w:rPr>
        <w:t>支払う</w:t>
      </w:r>
      <w:r w:rsidRPr="003817C7">
        <w:rPr>
          <w:rFonts w:ascii="ＭＳ 明朝" w:hAnsi="ＭＳ 明朝"/>
          <w:bCs/>
        </w:rPr>
        <w:t>もの</w:t>
      </w:r>
      <w:r w:rsidRPr="003817C7">
        <w:rPr>
          <w:rFonts w:ascii="ＭＳ 明朝" w:hAnsi="ＭＳ 明朝" w:hint="eastAsia"/>
          <w:bCs/>
        </w:rPr>
        <w:t>とする。</w:t>
      </w:r>
      <w:r w:rsidRPr="003817C7">
        <w:rPr>
          <w:rFonts w:ascii="Arial" w:hAnsi="Arial" w:cs="Arial" w:hint="eastAsia"/>
          <w:bCs/>
        </w:rPr>
        <w:t>なお</w:t>
      </w:r>
      <w:r w:rsidR="00633AAD">
        <w:rPr>
          <w:rFonts w:ascii="Arial" w:hAnsi="Arial" w:cs="Arial" w:hint="eastAsia"/>
          <w:bCs/>
        </w:rPr>
        <w:t>、</w:t>
      </w:r>
      <w:r w:rsidRPr="003817C7">
        <w:rPr>
          <w:rFonts w:ascii="Arial" w:hAnsi="Arial" w:cs="Arial" w:hint="eastAsia"/>
          <w:bCs/>
        </w:rPr>
        <w:t>振込送金の方法による場合</w:t>
      </w:r>
      <w:r w:rsidR="00633AAD">
        <w:rPr>
          <w:rFonts w:ascii="Arial" w:hAnsi="Arial" w:cs="Arial" w:hint="eastAsia"/>
          <w:bCs/>
        </w:rPr>
        <w:t>、</w:t>
      </w:r>
      <w:r w:rsidRPr="003817C7">
        <w:rPr>
          <w:rFonts w:ascii="Arial" w:hAnsi="Arial" w:cs="Arial"/>
          <w:bCs/>
        </w:rPr>
        <w:t>振込手数料は買主の負担と</w:t>
      </w:r>
      <w:r w:rsidRPr="003817C7">
        <w:rPr>
          <w:rFonts w:ascii="Arial" w:hAnsi="Arial" w:cs="Arial" w:hint="eastAsia"/>
          <w:bCs/>
        </w:rPr>
        <w:t>する。</w:t>
      </w:r>
    </w:p>
    <w:p w14:paraId="5FC4CE99" w14:textId="77777777" w:rsidR="005275A2" w:rsidRPr="003817C7" w:rsidRDefault="005275A2" w:rsidP="005275A2">
      <w:pPr>
        <w:ind w:left="601" w:hangingChars="300" w:hanging="601"/>
        <w:rPr>
          <w:rFonts w:ascii="ＭＳ 明朝" w:hAnsi="ＭＳ 明朝"/>
          <w:szCs w:val="21"/>
        </w:rPr>
      </w:pPr>
    </w:p>
    <w:p w14:paraId="1C36B7E0" w14:textId="77777777" w:rsidR="005275A2" w:rsidRPr="003817C7" w:rsidRDefault="005275A2" w:rsidP="005275A2">
      <w:pPr>
        <w:ind w:left="601" w:hangingChars="300" w:hanging="601"/>
        <w:rPr>
          <w:rFonts w:ascii="ＭＳ 明朝" w:hAnsi="ＭＳ 明朝"/>
          <w:szCs w:val="21"/>
        </w:rPr>
      </w:pPr>
      <w:commentRangeStart w:id="3"/>
      <w:r w:rsidRPr="003817C7">
        <w:rPr>
          <w:rFonts w:ascii="ＭＳ 明朝" w:hAnsi="ＭＳ 明朝"/>
          <w:szCs w:val="21"/>
        </w:rPr>
        <w:t>第</w:t>
      </w:r>
      <w:r w:rsidRPr="003817C7">
        <w:rPr>
          <w:rFonts w:ascii="ＭＳ 明朝" w:hAnsi="ＭＳ 明朝" w:hint="eastAsia"/>
          <w:szCs w:val="21"/>
        </w:rPr>
        <w:t>５</w:t>
      </w:r>
      <w:r w:rsidRPr="003817C7">
        <w:rPr>
          <w:rFonts w:ascii="ＭＳ 明朝" w:hAnsi="ＭＳ 明朝"/>
          <w:szCs w:val="21"/>
        </w:rPr>
        <w:t>条（登記簿上の面積と実測面積の差異）</w:t>
      </w:r>
    </w:p>
    <w:p w14:paraId="7A38BC40" w14:textId="77777777" w:rsidR="005275A2" w:rsidRPr="003817C7" w:rsidRDefault="005275A2" w:rsidP="005275A2">
      <w:pPr>
        <w:ind w:left="601" w:hangingChars="300" w:hanging="601"/>
        <w:rPr>
          <w:rFonts w:ascii="ＭＳ 明朝" w:hAnsi="ＭＳ 明朝"/>
          <w:szCs w:val="21"/>
        </w:rPr>
      </w:pPr>
      <w:r w:rsidRPr="003817C7">
        <w:rPr>
          <w:rFonts w:ascii="ＭＳ 明朝" w:hAnsi="ＭＳ 明朝"/>
          <w:szCs w:val="21"/>
        </w:rPr>
        <w:t xml:space="preserve">　　　　登記簿上の面積と実測面積に差異が生じた場合といえども売買代金の精算は行わない。</w:t>
      </w:r>
      <w:commentRangeEnd w:id="3"/>
      <w:r w:rsidR="00BD6548">
        <w:rPr>
          <w:rStyle w:val="a7"/>
        </w:rPr>
        <w:commentReference w:id="3"/>
      </w:r>
    </w:p>
    <w:p w14:paraId="6D9AE613" w14:textId="77777777" w:rsidR="005275A2" w:rsidRPr="003817C7" w:rsidRDefault="005275A2" w:rsidP="005275A2">
      <w:pPr>
        <w:ind w:left="601" w:hangingChars="300" w:hanging="601"/>
        <w:rPr>
          <w:rFonts w:ascii="ＭＳ 明朝" w:hAnsi="ＭＳ 明朝"/>
          <w:szCs w:val="21"/>
        </w:rPr>
      </w:pPr>
    </w:p>
    <w:p w14:paraId="6A79466F" w14:textId="77777777" w:rsidR="005275A2" w:rsidRPr="003817C7" w:rsidRDefault="005275A2" w:rsidP="005275A2">
      <w:pPr>
        <w:ind w:left="601" w:hangingChars="300" w:hanging="601"/>
        <w:rPr>
          <w:rFonts w:ascii="ＭＳ 明朝" w:hAnsi="ＭＳ 明朝"/>
          <w:szCs w:val="21"/>
        </w:rPr>
      </w:pPr>
      <w:commentRangeStart w:id="4"/>
      <w:r w:rsidRPr="003817C7">
        <w:rPr>
          <w:rFonts w:ascii="ＭＳ 明朝" w:hAnsi="ＭＳ 明朝" w:hint="eastAsia"/>
          <w:szCs w:val="21"/>
        </w:rPr>
        <w:t>第６条（境界の非明示）</w:t>
      </w:r>
    </w:p>
    <w:p w14:paraId="3480F79E" w14:textId="46ECA172" w:rsidR="005275A2" w:rsidRPr="003817C7" w:rsidRDefault="005275A2" w:rsidP="00223429">
      <w:pPr>
        <w:ind w:leftChars="300" w:left="601" w:firstLineChars="100" w:firstLine="200"/>
        <w:rPr>
          <w:rFonts w:ascii="ＭＳ 明朝" w:hAnsi="ＭＳ 明朝"/>
        </w:rPr>
      </w:pPr>
      <w:r w:rsidRPr="003817C7">
        <w:rPr>
          <w:rFonts w:ascii="ＭＳ 明朝" w:hAnsi="ＭＳ 明朝" w:hint="eastAsia"/>
          <w:szCs w:val="21"/>
        </w:rPr>
        <w:t>本契約において、</w:t>
      </w:r>
      <w:r>
        <w:rPr>
          <w:rFonts w:ascii="ＭＳ 明朝" w:hAnsi="ＭＳ 明朝" w:hint="eastAsia"/>
          <w:szCs w:val="21"/>
        </w:rPr>
        <w:t>売主</w:t>
      </w:r>
      <w:r w:rsidRPr="003817C7">
        <w:rPr>
          <w:rFonts w:ascii="ＭＳ 明朝" w:hAnsi="ＭＳ 明朝" w:hint="eastAsia"/>
          <w:szCs w:val="21"/>
        </w:rPr>
        <w:t>は買主に対し境界標の設置及び境界の明示義務を負わないものとする。また</w:t>
      </w:r>
      <w:r>
        <w:rPr>
          <w:rFonts w:ascii="ＭＳ 明朝" w:hAnsi="ＭＳ 明朝" w:hint="eastAsia"/>
          <w:szCs w:val="21"/>
        </w:rPr>
        <w:t>売主</w:t>
      </w:r>
      <w:r w:rsidRPr="003817C7">
        <w:rPr>
          <w:rFonts w:ascii="ＭＳ 明朝" w:hAnsi="ＭＳ 明朝" w:hint="eastAsia"/>
          <w:szCs w:val="21"/>
        </w:rPr>
        <w:t>は買主に対し新たな実測図、地積測量図、確定測量図等の作成ならびに交付を行わないものとする。</w:t>
      </w:r>
      <w:commentRangeEnd w:id="4"/>
      <w:r w:rsidR="00BD6548">
        <w:rPr>
          <w:rStyle w:val="a7"/>
        </w:rPr>
        <w:commentReference w:id="4"/>
      </w:r>
    </w:p>
    <w:p w14:paraId="52A8289C" w14:textId="77777777" w:rsidR="005275A2" w:rsidRPr="003817C7" w:rsidRDefault="005275A2" w:rsidP="005275A2">
      <w:pPr>
        <w:rPr>
          <w:rFonts w:ascii="ＭＳ 明朝" w:hAnsi="ＭＳ 明朝"/>
          <w:szCs w:val="21"/>
        </w:rPr>
      </w:pPr>
    </w:p>
    <w:p w14:paraId="182ADC10" w14:textId="77777777" w:rsidR="005275A2" w:rsidRPr="003817C7" w:rsidRDefault="005275A2" w:rsidP="005275A2">
      <w:pPr>
        <w:rPr>
          <w:rFonts w:ascii="ＭＳ 明朝" w:hAnsi="ＭＳ 明朝"/>
          <w:szCs w:val="21"/>
        </w:rPr>
      </w:pPr>
      <w:r w:rsidRPr="003817C7">
        <w:rPr>
          <w:rFonts w:ascii="ＭＳ 明朝" w:hAnsi="ＭＳ 明朝"/>
          <w:szCs w:val="21"/>
        </w:rPr>
        <w:t>第</w:t>
      </w:r>
      <w:r w:rsidRPr="003817C7">
        <w:rPr>
          <w:rFonts w:ascii="ＭＳ 明朝" w:hAnsi="ＭＳ 明朝" w:hint="eastAsia"/>
          <w:szCs w:val="21"/>
        </w:rPr>
        <w:t>７</w:t>
      </w:r>
      <w:r w:rsidRPr="003817C7">
        <w:rPr>
          <w:rFonts w:ascii="ＭＳ 明朝" w:hAnsi="ＭＳ 明朝"/>
          <w:szCs w:val="21"/>
        </w:rPr>
        <w:t>条（引渡及び所有権の移転）</w:t>
      </w:r>
    </w:p>
    <w:p w14:paraId="3F492129" w14:textId="66320124" w:rsidR="005275A2" w:rsidRPr="003817C7" w:rsidRDefault="005275A2" w:rsidP="005275A2">
      <w:pPr>
        <w:ind w:left="601" w:hangingChars="300" w:hanging="601"/>
        <w:rPr>
          <w:rFonts w:ascii="ＭＳ 明朝" w:hAnsi="ＭＳ 明朝"/>
          <w:szCs w:val="21"/>
        </w:rPr>
      </w:pPr>
      <w:r w:rsidRPr="003817C7">
        <w:rPr>
          <w:rFonts w:ascii="ＭＳ 明朝" w:hAnsi="ＭＳ 明朝"/>
          <w:szCs w:val="21"/>
        </w:rPr>
        <w:t xml:space="preserve">　　　　</w:t>
      </w:r>
      <w:r>
        <w:rPr>
          <w:rFonts w:ascii="ＭＳ 明朝" w:hAnsi="ＭＳ 明朝"/>
          <w:szCs w:val="21"/>
        </w:rPr>
        <w:t>売主</w:t>
      </w:r>
      <w:r w:rsidRPr="003817C7">
        <w:rPr>
          <w:rFonts w:ascii="ＭＳ 明朝" w:hAnsi="ＭＳ 明朝"/>
          <w:szCs w:val="21"/>
        </w:rPr>
        <w:t>は買主に対し、第２条の売買代金の全額の受領と</w:t>
      </w:r>
      <w:r w:rsidR="00633AAD">
        <w:rPr>
          <w:rFonts w:ascii="ＭＳ 明朝" w:hAnsi="ＭＳ 明朝" w:hint="eastAsia"/>
          <w:szCs w:val="21"/>
        </w:rPr>
        <w:t>引換え</w:t>
      </w:r>
      <w:r w:rsidRPr="003817C7">
        <w:rPr>
          <w:rFonts w:ascii="ＭＳ 明朝" w:hAnsi="ＭＳ 明朝"/>
          <w:szCs w:val="21"/>
        </w:rPr>
        <w:t>に</w:t>
      </w:r>
      <w:r w:rsidR="00484D72">
        <w:rPr>
          <w:rFonts w:ascii="ＭＳ 明朝" w:hAnsi="ＭＳ 明朝"/>
          <w:szCs w:val="21"/>
        </w:rPr>
        <w:t>本件土地</w:t>
      </w:r>
      <w:r w:rsidRPr="003817C7">
        <w:rPr>
          <w:rFonts w:ascii="ＭＳ 明朝" w:hAnsi="ＭＳ 明朝"/>
          <w:szCs w:val="21"/>
        </w:rPr>
        <w:t>を引き渡すものとし、</w:t>
      </w:r>
      <w:r w:rsidR="00484D72">
        <w:rPr>
          <w:rFonts w:ascii="ＭＳ 明朝" w:hAnsi="ＭＳ 明朝"/>
          <w:szCs w:val="21"/>
        </w:rPr>
        <w:t>本件</w:t>
      </w:r>
      <w:r w:rsidR="00484D72">
        <w:rPr>
          <w:rFonts w:ascii="ＭＳ 明朝" w:hAnsi="ＭＳ 明朝"/>
          <w:szCs w:val="21"/>
        </w:rPr>
        <w:lastRenderedPageBreak/>
        <w:t>土地</w:t>
      </w:r>
      <w:r w:rsidRPr="003817C7">
        <w:rPr>
          <w:rFonts w:ascii="ＭＳ 明朝" w:hAnsi="ＭＳ 明朝"/>
          <w:szCs w:val="21"/>
        </w:rPr>
        <w:t>の所有権は</w:t>
      </w:r>
      <w:r w:rsidR="00484D72">
        <w:rPr>
          <w:rFonts w:ascii="ＭＳ 明朝" w:hAnsi="ＭＳ 明朝"/>
          <w:szCs w:val="21"/>
        </w:rPr>
        <w:t>本件土地</w:t>
      </w:r>
      <w:r w:rsidRPr="003817C7">
        <w:rPr>
          <w:rFonts w:ascii="ＭＳ 明朝" w:hAnsi="ＭＳ 明朝"/>
          <w:szCs w:val="21"/>
        </w:rPr>
        <w:t>の引渡時に</w:t>
      </w:r>
      <w:r w:rsidR="00633AAD">
        <w:rPr>
          <w:rFonts w:ascii="ＭＳ 明朝" w:hAnsi="ＭＳ 明朝" w:hint="eastAsia"/>
          <w:szCs w:val="21"/>
        </w:rPr>
        <w:t>売主から買主へ</w:t>
      </w:r>
      <w:r w:rsidRPr="003817C7">
        <w:rPr>
          <w:rFonts w:ascii="ＭＳ 明朝" w:hAnsi="ＭＳ 明朝"/>
          <w:szCs w:val="21"/>
        </w:rPr>
        <w:t>移転するものとする。</w:t>
      </w:r>
    </w:p>
    <w:p w14:paraId="738A0971" w14:textId="77777777" w:rsidR="005275A2" w:rsidRPr="003817C7" w:rsidRDefault="005275A2" w:rsidP="005275A2">
      <w:pPr>
        <w:ind w:left="601" w:hangingChars="300" w:hanging="601"/>
        <w:rPr>
          <w:rFonts w:ascii="ＭＳ 明朝" w:hAnsi="ＭＳ 明朝"/>
          <w:szCs w:val="21"/>
        </w:rPr>
      </w:pPr>
    </w:p>
    <w:p w14:paraId="1199354E" w14:textId="77777777" w:rsidR="005275A2" w:rsidRPr="003817C7" w:rsidRDefault="005275A2" w:rsidP="005275A2">
      <w:pPr>
        <w:ind w:left="601" w:hangingChars="300" w:hanging="601"/>
        <w:rPr>
          <w:rFonts w:ascii="ＭＳ 明朝" w:hAnsi="ＭＳ 明朝"/>
        </w:rPr>
      </w:pPr>
      <w:r w:rsidRPr="003817C7">
        <w:rPr>
          <w:rFonts w:ascii="ＭＳ 明朝" w:hAnsi="ＭＳ 明朝" w:hint="eastAsia"/>
        </w:rPr>
        <w:t>第８条（抵当権等の除去）</w:t>
      </w:r>
    </w:p>
    <w:p w14:paraId="3D9EB18D" w14:textId="77777777" w:rsidR="005275A2" w:rsidRPr="003817C7" w:rsidRDefault="005275A2" w:rsidP="005275A2">
      <w:pPr>
        <w:ind w:left="601" w:hangingChars="300" w:hanging="601"/>
        <w:rPr>
          <w:rFonts w:ascii="ＭＳ 明朝" w:hAnsi="ＭＳ 明朝"/>
        </w:rPr>
      </w:pPr>
      <w:r w:rsidRPr="003817C7">
        <w:rPr>
          <w:rFonts w:ascii="ＭＳ 明朝" w:hAnsi="ＭＳ 明朝" w:hint="eastAsia"/>
        </w:rPr>
        <w:t xml:space="preserve">　　　　</w:t>
      </w:r>
      <w:r>
        <w:rPr>
          <w:rFonts w:ascii="ＭＳ 明朝" w:hAnsi="ＭＳ 明朝" w:hint="eastAsia"/>
        </w:rPr>
        <w:t>売主</w:t>
      </w:r>
      <w:r w:rsidRPr="003817C7">
        <w:rPr>
          <w:rFonts w:ascii="ＭＳ 明朝" w:hAnsi="ＭＳ 明朝" w:hint="eastAsia"/>
        </w:rPr>
        <w:t>は、自己の責任と負担において、所有権移転の時期までに</w:t>
      </w:r>
      <w:r w:rsidR="00484D72">
        <w:rPr>
          <w:rFonts w:ascii="ＭＳ 明朝" w:hAnsi="ＭＳ 明朝" w:hint="eastAsia"/>
        </w:rPr>
        <w:t>本件土地</w:t>
      </w:r>
      <w:r w:rsidRPr="003817C7">
        <w:rPr>
          <w:rFonts w:ascii="ＭＳ 明朝" w:hAnsi="ＭＳ 明朝" w:hint="eastAsia"/>
        </w:rPr>
        <w:t>に設定された抵当権及び根抵当権その他名目形式の如何を問わず買主の完全なる権利の行使を阻害する一切の負担を除去若しくは抹消し、又は除去若しくは抹消に必要な書類を全て買主に交付するものとする。</w:t>
      </w:r>
    </w:p>
    <w:p w14:paraId="0C0E3B41" w14:textId="77777777" w:rsidR="005275A2" w:rsidRPr="003817C7" w:rsidRDefault="005275A2" w:rsidP="005275A2">
      <w:pPr>
        <w:rPr>
          <w:rFonts w:ascii="ＭＳ 明朝" w:hAnsi="ＭＳ 明朝"/>
        </w:rPr>
      </w:pPr>
    </w:p>
    <w:p w14:paraId="1903D59A" w14:textId="77777777" w:rsidR="005275A2" w:rsidRPr="003817C7" w:rsidRDefault="005275A2" w:rsidP="005275A2">
      <w:pPr>
        <w:ind w:left="601" w:hangingChars="300" w:hanging="601"/>
        <w:rPr>
          <w:rFonts w:ascii="ＭＳ 明朝" w:hAnsi="ＭＳ 明朝"/>
          <w:lang w:eastAsia="zh-CN"/>
        </w:rPr>
      </w:pPr>
      <w:r w:rsidRPr="003817C7">
        <w:rPr>
          <w:rFonts w:ascii="ＭＳ 明朝" w:hAnsi="ＭＳ 明朝" w:hint="eastAsia"/>
          <w:lang w:eastAsia="zh-CN"/>
        </w:rPr>
        <w:t>第</w:t>
      </w:r>
      <w:r w:rsidRPr="003817C7">
        <w:rPr>
          <w:rFonts w:ascii="ＭＳ 明朝" w:hAnsi="ＭＳ 明朝" w:hint="eastAsia"/>
        </w:rPr>
        <w:t>９</w:t>
      </w:r>
      <w:r w:rsidRPr="003817C7">
        <w:rPr>
          <w:rFonts w:ascii="ＭＳ 明朝" w:hAnsi="ＭＳ 明朝" w:hint="eastAsia"/>
          <w:lang w:eastAsia="zh-CN"/>
        </w:rPr>
        <w:t>条（所有権移転登記）</w:t>
      </w:r>
    </w:p>
    <w:p w14:paraId="43263622" w14:textId="507038A4" w:rsidR="00450D17" w:rsidRDefault="005275A2" w:rsidP="00450D17">
      <w:pPr>
        <w:autoSpaceDE w:val="0"/>
        <w:autoSpaceDN w:val="0"/>
        <w:ind w:left="601" w:hangingChars="300" w:hanging="601"/>
      </w:pPr>
      <w:r w:rsidRPr="003817C7">
        <w:rPr>
          <w:rFonts w:ascii="ＭＳ 明朝" w:hAnsi="ＭＳ 明朝" w:hint="eastAsia"/>
          <w:lang w:eastAsia="zh-CN"/>
        </w:rPr>
        <w:t xml:space="preserve">　　</w:t>
      </w:r>
      <w:r w:rsidR="00450D17" w:rsidRPr="003817C7">
        <w:rPr>
          <w:rFonts w:ascii="ＭＳ 明朝" w:hAnsi="ＭＳ 明朝"/>
          <w:szCs w:val="21"/>
        </w:rPr>
        <w:t>１．</w:t>
      </w:r>
      <w:r>
        <w:rPr>
          <w:rFonts w:ascii="ＭＳ 明朝" w:hAnsi="ＭＳ 明朝" w:hint="eastAsia"/>
        </w:rPr>
        <w:t>売主</w:t>
      </w:r>
      <w:r w:rsidRPr="003817C7">
        <w:rPr>
          <w:rFonts w:ascii="ＭＳ 明朝" w:hAnsi="ＭＳ 明朝" w:hint="eastAsia"/>
        </w:rPr>
        <w:t>は買主に対し、第２条の売買代金の全額の受領と引換えに</w:t>
      </w:r>
      <w:r w:rsidR="00484D72">
        <w:rPr>
          <w:rFonts w:hint="eastAsia"/>
        </w:rPr>
        <w:t>本件土地</w:t>
      </w:r>
      <w:r w:rsidR="00450D17">
        <w:rPr>
          <w:rFonts w:hint="eastAsia"/>
        </w:rPr>
        <w:t>につき所有権移転登記手続を行う。</w:t>
      </w:r>
    </w:p>
    <w:p w14:paraId="2BF7913E" w14:textId="6BA0207C" w:rsidR="00450D17" w:rsidRDefault="00450D17" w:rsidP="00450D17">
      <w:pPr>
        <w:autoSpaceDE w:val="0"/>
        <w:autoSpaceDN w:val="0"/>
        <w:ind w:left="601" w:hangingChars="300" w:hanging="601"/>
      </w:pPr>
      <w:r>
        <w:rPr>
          <w:rFonts w:hint="eastAsia"/>
        </w:rPr>
        <w:t xml:space="preserve">　　</w:t>
      </w:r>
      <w:r>
        <w:rPr>
          <w:rFonts w:ascii="ＭＳ 明朝" w:hAnsi="ＭＳ 明朝" w:hint="eastAsia"/>
          <w:szCs w:val="21"/>
        </w:rPr>
        <w:t>２</w:t>
      </w:r>
      <w:r w:rsidRPr="003817C7">
        <w:rPr>
          <w:rFonts w:ascii="ＭＳ 明朝" w:hAnsi="ＭＳ 明朝"/>
          <w:szCs w:val="21"/>
        </w:rPr>
        <w:t>．</w:t>
      </w:r>
      <w:r w:rsidR="00087DF6">
        <w:rPr>
          <w:rFonts w:ascii="ＭＳ 明朝" w:hAnsi="ＭＳ 明朝" w:hint="eastAsia"/>
          <w:szCs w:val="21"/>
        </w:rPr>
        <w:t>所有権移転</w:t>
      </w:r>
      <w:r w:rsidRPr="003817C7">
        <w:rPr>
          <w:rFonts w:ascii="ＭＳ 明朝" w:hAnsi="ＭＳ 明朝" w:hint="eastAsia"/>
        </w:rPr>
        <w:t>登記</w:t>
      </w:r>
      <w:r w:rsidR="00087DF6">
        <w:rPr>
          <w:rFonts w:ascii="ＭＳ 明朝" w:hAnsi="ＭＳ 明朝" w:hint="eastAsia"/>
        </w:rPr>
        <w:t>手続</w:t>
      </w:r>
      <w:r w:rsidRPr="003817C7">
        <w:rPr>
          <w:rFonts w:ascii="ＭＳ 明朝" w:hAnsi="ＭＳ 明朝" w:hint="eastAsia"/>
        </w:rPr>
        <w:t>に要する費用のうち、前条の抵当権抹消等の抹消登記の費用は</w:t>
      </w:r>
      <w:r>
        <w:rPr>
          <w:rFonts w:ascii="ＭＳ 明朝" w:hAnsi="ＭＳ 明朝" w:hint="eastAsia"/>
        </w:rPr>
        <w:t>売主</w:t>
      </w:r>
      <w:r w:rsidRPr="003817C7">
        <w:rPr>
          <w:rFonts w:ascii="ＭＳ 明朝" w:hAnsi="ＭＳ 明朝" w:hint="eastAsia"/>
        </w:rPr>
        <w:t>、所有権の移転登記に要する費用は買主の負担とする。</w:t>
      </w:r>
    </w:p>
    <w:p w14:paraId="538BB7A9" w14:textId="77777777" w:rsidR="005275A2" w:rsidRPr="003817C7" w:rsidRDefault="00450D17" w:rsidP="00450D17">
      <w:pPr>
        <w:autoSpaceDE w:val="0"/>
        <w:autoSpaceDN w:val="0"/>
        <w:ind w:left="601" w:hangingChars="300" w:hanging="601"/>
        <w:rPr>
          <w:rFonts w:ascii="ＭＳ 明朝" w:hAnsi="ＭＳ 明朝"/>
        </w:rPr>
      </w:pPr>
      <w:r>
        <w:rPr>
          <w:rFonts w:hint="eastAsia"/>
        </w:rPr>
        <w:t xml:space="preserve">　　３．第１項に定める登記手続については、その登記手続に必要な書類一式を交付することをもってこれに代えることができる。</w:t>
      </w:r>
    </w:p>
    <w:p w14:paraId="3211BAD1" w14:textId="77777777" w:rsidR="005275A2" w:rsidRPr="003817C7" w:rsidRDefault="005275A2" w:rsidP="005275A2">
      <w:pPr>
        <w:rPr>
          <w:rFonts w:ascii="ＭＳ 明朝" w:hAnsi="ＭＳ 明朝"/>
          <w:szCs w:val="21"/>
        </w:rPr>
      </w:pPr>
    </w:p>
    <w:p w14:paraId="6D38B765" w14:textId="77777777" w:rsidR="005275A2" w:rsidRPr="003817C7" w:rsidRDefault="005275A2" w:rsidP="005275A2">
      <w:pPr>
        <w:rPr>
          <w:rFonts w:ascii="ＭＳ 明朝" w:hAnsi="ＭＳ 明朝"/>
          <w:szCs w:val="21"/>
        </w:rPr>
      </w:pPr>
      <w:r w:rsidRPr="003817C7">
        <w:rPr>
          <w:rFonts w:ascii="ＭＳ 明朝" w:hAnsi="ＭＳ 明朝"/>
          <w:szCs w:val="21"/>
        </w:rPr>
        <w:t>第</w:t>
      </w:r>
      <w:r w:rsidRPr="003817C7">
        <w:rPr>
          <w:rFonts w:ascii="ＭＳ 明朝" w:hAnsi="ＭＳ 明朝" w:hint="eastAsia"/>
          <w:szCs w:val="21"/>
        </w:rPr>
        <w:t>１０</w:t>
      </w:r>
      <w:r w:rsidRPr="003817C7">
        <w:rPr>
          <w:rFonts w:ascii="ＭＳ 明朝" w:hAnsi="ＭＳ 明朝"/>
          <w:szCs w:val="21"/>
        </w:rPr>
        <w:t>条（引渡前の滅失・毀損）</w:t>
      </w:r>
    </w:p>
    <w:p w14:paraId="33E084DE" w14:textId="77777777" w:rsidR="005275A2" w:rsidRPr="003817C7" w:rsidRDefault="005275A2" w:rsidP="005275A2">
      <w:pPr>
        <w:ind w:left="801" w:hangingChars="400" w:hanging="801"/>
        <w:rPr>
          <w:rFonts w:ascii="ＭＳ 明朝" w:hAnsi="ＭＳ 明朝"/>
          <w:szCs w:val="21"/>
        </w:rPr>
      </w:pPr>
      <w:r w:rsidRPr="003817C7">
        <w:rPr>
          <w:rFonts w:ascii="ＭＳ 明朝" w:hAnsi="ＭＳ 明朝"/>
          <w:szCs w:val="21"/>
        </w:rPr>
        <w:t xml:space="preserve">　　　１．</w:t>
      </w:r>
      <w:r w:rsidR="00484D72">
        <w:rPr>
          <w:rFonts w:ascii="ＭＳ 明朝" w:hAnsi="ＭＳ 明朝"/>
          <w:szCs w:val="21"/>
        </w:rPr>
        <w:t>本件土地</w:t>
      </w:r>
      <w:r w:rsidRPr="003817C7">
        <w:rPr>
          <w:rFonts w:ascii="ＭＳ 明朝" w:hAnsi="ＭＳ 明朝"/>
          <w:szCs w:val="21"/>
        </w:rPr>
        <w:t>が引渡し前に天災地変その他</w:t>
      </w:r>
      <w:r>
        <w:rPr>
          <w:rFonts w:ascii="ＭＳ 明朝" w:hAnsi="ＭＳ 明朝"/>
          <w:szCs w:val="21"/>
        </w:rPr>
        <w:t>売主</w:t>
      </w:r>
      <w:r w:rsidRPr="003817C7">
        <w:rPr>
          <w:rFonts w:ascii="ＭＳ 明朝" w:hAnsi="ＭＳ 明朝"/>
          <w:szCs w:val="21"/>
        </w:rPr>
        <w:t>及び買主のいずれの責にも帰すことのできない事由により滅失又は毀損したときは、</w:t>
      </w:r>
      <w:r>
        <w:rPr>
          <w:rFonts w:ascii="ＭＳ 明朝" w:hAnsi="ＭＳ 明朝"/>
          <w:szCs w:val="21"/>
        </w:rPr>
        <w:t>売主</w:t>
      </w:r>
      <w:r w:rsidRPr="003817C7">
        <w:rPr>
          <w:rFonts w:ascii="ＭＳ 明朝" w:hAnsi="ＭＳ 明朝"/>
          <w:szCs w:val="21"/>
        </w:rPr>
        <w:t>及び買主協議の上白紙解約するものとする。</w:t>
      </w:r>
    </w:p>
    <w:p w14:paraId="47561722" w14:textId="77777777" w:rsidR="005275A2" w:rsidRPr="003817C7" w:rsidRDefault="005275A2" w:rsidP="005275A2">
      <w:pPr>
        <w:ind w:left="801" w:hangingChars="400" w:hanging="801"/>
        <w:rPr>
          <w:rFonts w:ascii="ＭＳ 明朝" w:hAnsi="ＭＳ 明朝"/>
          <w:szCs w:val="21"/>
        </w:rPr>
      </w:pPr>
      <w:r w:rsidRPr="003817C7">
        <w:rPr>
          <w:rFonts w:ascii="ＭＳ 明朝" w:hAnsi="ＭＳ 明朝"/>
          <w:szCs w:val="21"/>
        </w:rPr>
        <w:t xml:space="preserve">　　</w:t>
      </w:r>
      <w:r w:rsidRPr="003817C7">
        <w:rPr>
          <w:rFonts w:ascii="ＭＳ 明朝" w:hAnsi="ＭＳ 明朝" w:hint="eastAsia"/>
          <w:szCs w:val="21"/>
        </w:rPr>
        <w:t xml:space="preserve">　</w:t>
      </w:r>
      <w:r w:rsidRPr="003817C7">
        <w:rPr>
          <w:rFonts w:ascii="ＭＳ 明朝" w:hAnsi="ＭＳ 明朝"/>
          <w:szCs w:val="21"/>
        </w:rPr>
        <w:t>２．前項によって解約された場合、</w:t>
      </w:r>
      <w:r>
        <w:rPr>
          <w:rFonts w:ascii="ＭＳ 明朝" w:hAnsi="ＭＳ 明朝"/>
          <w:szCs w:val="21"/>
        </w:rPr>
        <w:t>売主</w:t>
      </w:r>
      <w:r w:rsidRPr="003817C7">
        <w:rPr>
          <w:rFonts w:ascii="ＭＳ 明朝" w:hAnsi="ＭＳ 明朝"/>
          <w:szCs w:val="21"/>
        </w:rPr>
        <w:t>は、買主に対して受領済みの金員を無利息で遅滞なく返還する。</w:t>
      </w:r>
    </w:p>
    <w:p w14:paraId="4CC24F10" w14:textId="77777777" w:rsidR="005275A2" w:rsidRPr="003817C7" w:rsidRDefault="005275A2" w:rsidP="005275A2">
      <w:pPr>
        <w:rPr>
          <w:rFonts w:ascii="ＭＳ 明朝" w:hAnsi="ＭＳ 明朝"/>
          <w:szCs w:val="21"/>
        </w:rPr>
      </w:pPr>
    </w:p>
    <w:p w14:paraId="555FFF3D" w14:textId="77777777" w:rsidR="005275A2" w:rsidRPr="003817C7" w:rsidRDefault="005275A2" w:rsidP="005275A2">
      <w:pPr>
        <w:rPr>
          <w:rFonts w:ascii="ＭＳ 明朝" w:hAnsi="ＭＳ 明朝"/>
          <w:szCs w:val="21"/>
        </w:rPr>
      </w:pPr>
      <w:r w:rsidRPr="003817C7">
        <w:rPr>
          <w:rFonts w:ascii="ＭＳ 明朝" w:hAnsi="ＭＳ 明朝"/>
          <w:szCs w:val="21"/>
        </w:rPr>
        <w:t>第</w:t>
      </w:r>
      <w:r w:rsidRPr="003817C7">
        <w:rPr>
          <w:rFonts w:ascii="ＭＳ 明朝" w:hAnsi="ＭＳ 明朝" w:hint="eastAsia"/>
          <w:szCs w:val="21"/>
        </w:rPr>
        <w:t>１１</w:t>
      </w:r>
      <w:r w:rsidRPr="003817C7">
        <w:rPr>
          <w:rFonts w:ascii="ＭＳ 明朝" w:hAnsi="ＭＳ 明朝"/>
          <w:szCs w:val="21"/>
        </w:rPr>
        <w:t>条（各種負担金等）</w:t>
      </w:r>
    </w:p>
    <w:p w14:paraId="5ECFAC9D" w14:textId="77777777" w:rsidR="005275A2" w:rsidRPr="003817C7" w:rsidRDefault="005275A2" w:rsidP="005275A2">
      <w:pPr>
        <w:ind w:left="601" w:hangingChars="300" w:hanging="601"/>
        <w:rPr>
          <w:rFonts w:ascii="ＭＳ 明朝" w:hAnsi="ＭＳ 明朝"/>
          <w:szCs w:val="21"/>
        </w:rPr>
      </w:pPr>
      <w:r w:rsidRPr="003817C7">
        <w:rPr>
          <w:rFonts w:ascii="ＭＳ 明朝" w:hAnsi="ＭＳ 明朝"/>
          <w:szCs w:val="21"/>
        </w:rPr>
        <w:t xml:space="preserve">　　　　</w:t>
      </w:r>
      <w:r w:rsidR="00484D72">
        <w:rPr>
          <w:rFonts w:ascii="ＭＳ 明朝" w:hAnsi="ＭＳ 明朝"/>
          <w:szCs w:val="21"/>
        </w:rPr>
        <w:t>本件土地</w:t>
      </w:r>
      <w:r w:rsidRPr="003817C7">
        <w:rPr>
          <w:rFonts w:ascii="ＭＳ 明朝" w:hAnsi="ＭＳ 明朝" w:hint="eastAsia"/>
          <w:szCs w:val="21"/>
        </w:rPr>
        <w:t>に賦課される固定資産税・都市計画税・管理費その他の負担金については、</w:t>
      </w:r>
      <w:r w:rsidR="00484D72">
        <w:rPr>
          <w:rFonts w:ascii="ＭＳ 明朝" w:hAnsi="ＭＳ 明朝"/>
          <w:szCs w:val="21"/>
        </w:rPr>
        <w:t>本件土地</w:t>
      </w:r>
      <w:r w:rsidRPr="003817C7">
        <w:rPr>
          <w:rFonts w:ascii="ＭＳ 明朝" w:hAnsi="ＭＳ 明朝" w:hint="eastAsia"/>
          <w:szCs w:val="21"/>
        </w:rPr>
        <w:t>の引渡日の前日までの分を</w:t>
      </w:r>
      <w:r>
        <w:rPr>
          <w:rFonts w:ascii="ＭＳ 明朝" w:hAnsi="ＭＳ 明朝" w:hint="eastAsia"/>
          <w:szCs w:val="21"/>
        </w:rPr>
        <w:t>売主</w:t>
      </w:r>
      <w:r w:rsidRPr="003817C7">
        <w:rPr>
          <w:rFonts w:ascii="ＭＳ 明朝" w:hAnsi="ＭＳ 明朝" w:hint="eastAsia"/>
          <w:szCs w:val="21"/>
        </w:rPr>
        <w:t>、引渡日以降の分を買主の負担とし、引渡日において精算する。但し、固定資産税・都市計画税の起算日は、</w:t>
      </w:r>
      <w:r>
        <w:rPr>
          <w:rFonts w:ascii="ＭＳ 明朝" w:hAnsi="ＭＳ 明朝" w:hint="eastAsia"/>
          <w:szCs w:val="21"/>
        </w:rPr>
        <w:t xml:space="preserve">令和　　</w:t>
      </w:r>
      <w:r w:rsidRPr="003817C7">
        <w:rPr>
          <w:rFonts w:ascii="ＭＳ 明朝" w:hAnsi="ＭＳ 明朝"/>
          <w:szCs w:val="21"/>
        </w:rPr>
        <w:t>年</w:t>
      </w:r>
      <w:r w:rsidRPr="003817C7">
        <w:rPr>
          <w:rFonts w:ascii="ＭＳ 明朝" w:hAnsi="ＭＳ 明朝" w:hint="eastAsia"/>
          <w:szCs w:val="21"/>
        </w:rPr>
        <w:t>１月１日とする。</w:t>
      </w:r>
    </w:p>
    <w:p w14:paraId="601DDAA0" w14:textId="77777777" w:rsidR="005275A2" w:rsidRPr="003817C7" w:rsidRDefault="005275A2" w:rsidP="005275A2">
      <w:pPr>
        <w:ind w:left="601" w:hangingChars="300" w:hanging="601"/>
        <w:rPr>
          <w:rFonts w:ascii="ＭＳ 明朝" w:hAnsi="ＭＳ 明朝"/>
          <w:szCs w:val="21"/>
        </w:rPr>
      </w:pPr>
    </w:p>
    <w:p w14:paraId="745912EC" w14:textId="77777777" w:rsidR="005275A2" w:rsidRPr="003817C7" w:rsidRDefault="005275A2" w:rsidP="005275A2">
      <w:pPr>
        <w:rPr>
          <w:rFonts w:ascii="ＭＳ 明朝" w:hAnsi="ＭＳ 明朝"/>
          <w:szCs w:val="21"/>
        </w:rPr>
      </w:pPr>
      <w:r w:rsidRPr="003817C7">
        <w:rPr>
          <w:rFonts w:ascii="ＭＳ 明朝" w:hAnsi="ＭＳ 明朝"/>
          <w:szCs w:val="21"/>
        </w:rPr>
        <w:t>第</w:t>
      </w:r>
      <w:r w:rsidRPr="003817C7">
        <w:rPr>
          <w:rFonts w:ascii="ＭＳ 明朝" w:hAnsi="ＭＳ 明朝" w:hint="eastAsia"/>
          <w:szCs w:val="21"/>
        </w:rPr>
        <w:t>１２</w:t>
      </w:r>
      <w:r w:rsidRPr="003817C7">
        <w:rPr>
          <w:rFonts w:ascii="ＭＳ 明朝" w:hAnsi="ＭＳ 明朝"/>
          <w:szCs w:val="21"/>
        </w:rPr>
        <w:t>条（</w:t>
      </w:r>
      <w:r w:rsidRPr="003817C7">
        <w:rPr>
          <w:rFonts w:ascii="ＭＳ 明朝" w:hAnsi="ＭＳ 明朝" w:hint="eastAsia"/>
          <w:szCs w:val="21"/>
        </w:rPr>
        <w:t>現況有姿の引渡し）</w:t>
      </w:r>
    </w:p>
    <w:p w14:paraId="1837F008" w14:textId="77777777" w:rsidR="005275A2" w:rsidRPr="003817C7" w:rsidRDefault="00484D72" w:rsidP="005275A2">
      <w:pPr>
        <w:ind w:leftChars="300" w:left="601" w:firstLineChars="100" w:firstLine="200"/>
        <w:rPr>
          <w:rFonts w:ascii="ＭＳ 明朝" w:hAnsi="ＭＳ 明朝"/>
          <w:szCs w:val="21"/>
        </w:rPr>
      </w:pPr>
      <w:bookmarkStart w:id="5" w:name="_Hlk15650545"/>
      <w:r>
        <w:rPr>
          <w:rFonts w:ascii="ＭＳ 明朝" w:hAnsi="ＭＳ 明朝"/>
          <w:szCs w:val="21"/>
        </w:rPr>
        <w:t>本件土地</w:t>
      </w:r>
      <w:r w:rsidR="005275A2" w:rsidRPr="003817C7">
        <w:rPr>
          <w:rFonts w:ascii="ＭＳ 明朝" w:hAnsi="ＭＳ 明朝"/>
          <w:szCs w:val="21"/>
        </w:rPr>
        <w:t>は現況のままで引き渡すものとし、引き渡し日時点で</w:t>
      </w:r>
      <w:r>
        <w:rPr>
          <w:rFonts w:ascii="ＭＳ 明朝" w:hAnsi="ＭＳ 明朝" w:hint="eastAsia"/>
          <w:szCs w:val="21"/>
        </w:rPr>
        <w:t>本件土地</w:t>
      </w:r>
      <w:r w:rsidR="005275A2" w:rsidRPr="003817C7">
        <w:rPr>
          <w:rFonts w:ascii="ＭＳ 明朝" w:hAnsi="ＭＳ 明朝"/>
          <w:szCs w:val="21"/>
        </w:rPr>
        <w:t>内に残された動産について</w:t>
      </w:r>
      <w:r w:rsidR="005275A2">
        <w:rPr>
          <w:rFonts w:ascii="ＭＳ 明朝" w:hAnsi="ＭＳ 明朝"/>
          <w:szCs w:val="21"/>
        </w:rPr>
        <w:t>売主</w:t>
      </w:r>
      <w:r w:rsidR="005275A2" w:rsidRPr="003817C7">
        <w:rPr>
          <w:rFonts w:ascii="ＭＳ 明朝" w:hAnsi="ＭＳ 明朝"/>
          <w:szCs w:val="21"/>
        </w:rPr>
        <w:t>はその所有権を放棄するものとする。またこれらの動産については買主の責任と負担でこれを処理するものとする。</w:t>
      </w:r>
      <w:bookmarkEnd w:id="5"/>
      <w:r w:rsidR="005275A2" w:rsidRPr="003817C7">
        <w:rPr>
          <w:rFonts w:ascii="ＭＳ 明朝" w:hAnsi="ＭＳ 明朝" w:hint="eastAsia"/>
          <w:szCs w:val="21"/>
        </w:rPr>
        <w:t xml:space="preserve">　</w:t>
      </w:r>
    </w:p>
    <w:p w14:paraId="350025F8" w14:textId="77777777" w:rsidR="005275A2" w:rsidRPr="003817C7" w:rsidRDefault="005275A2" w:rsidP="005275A2">
      <w:pPr>
        <w:ind w:leftChars="300" w:left="601"/>
        <w:rPr>
          <w:rFonts w:ascii="ＭＳ 明朝" w:hAnsi="ＭＳ 明朝"/>
          <w:szCs w:val="21"/>
        </w:rPr>
      </w:pPr>
    </w:p>
    <w:p w14:paraId="61BD645F" w14:textId="4E2C78FE" w:rsidR="005275A2" w:rsidRPr="003817C7" w:rsidRDefault="005275A2" w:rsidP="005275A2">
      <w:pPr>
        <w:rPr>
          <w:rFonts w:ascii="ＭＳ 明朝" w:hAnsi="ＭＳ 明朝"/>
          <w:szCs w:val="21"/>
        </w:rPr>
      </w:pPr>
      <w:commentRangeStart w:id="6"/>
      <w:r w:rsidRPr="003817C7">
        <w:rPr>
          <w:rFonts w:ascii="ＭＳ 明朝" w:hAnsi="ＭＳ 明朝"/>
          <w:szCs w:val="21"/>
        </w:rPr>
        <w:t>第</w:t>
      </w:r>
      <w:r w:rsidRPr="003817C7">
        <w:rPr>
          <w:rFonts w:ascii="ＭＳ 明朝" w:hAnsi="ＭＳ 明朝" w:hint="eastAsia"/>
          <w:szCs w:val="21"/>
        </w:rPr>
        <w:t>１３</w:t>
      </w:r>
      <w:r w:rsidRPr="003817C7">
        <w:rPr>
          <w:rFonts w:ascii="ＭＳ 明朝" w:hAnsi="ＭＳ 明朝"/>
          <w:szCs w:val="21"/>
        </w:rPr>
        <w:t>条</w:t>
      </w:r>
      <w:r w:rsidRPr="003817C7">
        <w:rPr>
          <w:rFonts w:ascii="ＭＳ 明朝" w:hAnsi="ＭＳ 明朝" w:hint="eastAsia"/>
          <w:szCs w:val="21"/>
        </w:rPr>
        <w:t>（</w:t>
      </w:r>
      <w:r w:rsidR="005516FB">
        <w:rPr>
          <w:rFonts w:ascii="ＭＳ 明朝" w:hAnsi="ＭＳ 明朝" w:hint="eastAsia"/>
          <w:szCs w:val="21"/>
        </w:rPr>
        <w:t>契約不適合</w:t>
      </w:r>
      <w:r w:rsidRPr="003817C7">
        <w:rPr>
          <w:rFonts w:ascii="ＭＳ 明朝" w:hAnsi="ＭＳ 明朝"/>
          <w:szCs w:val="21"/>
        </w:rPr>
        <w:t>責任の免責）</w:t>
      </w:r>
    </w:p>
    <w:p w14:paraId="6A930245" w14:textId="1CD9E3A3" w:rsidR="003B0115" w:rsidRDefault="005275A2">
      <w:pPr>
        <w:ind w:left="601" w:hangingChars="300" w:hanging="601"/>
        <w:rPr>
          <w:rFonts w:ascii="ＭＳ 明朝" w:hAnsi="ＭＳ 明朝"/>
          <w:szCs w:val="21"/>
        </w:rPr>
      </w:pPr>
      <w:r w:rsidRPr="003817C7">
        <w:rPr>
          <w:rFonts w:ascii="ＭＳ 明朝" w:hAnsi="ＭＳ 明朝"/>
          <w:szCs w:val="21"/>
        </w:rPr>
        <w:t xml:space="preserve">　　</w:t>
      </w:r>
      <w:r w:rsidRPr="003817C7">
        <w:rPr>
          <w:rFonts w:ascii="ＭＳ 明朝" w:hAnsi="ＭＳ 明朝" w:hint="eastAsia"/>
          <w:szCs w:val="21"/>
        </w:rPr>
        <w:t xml:space="preserve">　　</w:t>
      </w:r>
      <w:r w:rsidR="005516FB">
        <w:rPr>
          <w:rFonts w:ascii="ＭＳ 明朝" w:hAnsi="ＭＳ 明朝" w:hint="eastAsia"/>
          <w:szCs w:val="21"/>
        </w:rPr>
        <w:t>売主は買主に対し、</w:t>
      </w:r>
      <w:r w:rsidR="00484D72">
        <w:rPr>
          <w:rFonts w:ascii="ＭＳ 明朝" w:hAnsi="ＭＳ 明朝"/>
          <w:szCs w:val="21"/>
        </w:rPr>
        <w:t>本件土地</w:t>
      </w:r>
      <w:r w:rsidRPr="003817C7">
        <w:rPr>
          <w:rFonts w:ascii="ＭＳ 明朝" w:hAnsi="ＭＳ 明朝"/>
          <w:szCs w:val="21"/>
        </w:rPr>
        <w:t>の引き渡し後、</w:t>
      </w:r>
      <w:r w:rsidR="00484D72">
        <w:rPr>
          <w:rFonts w:ascii="ＭＳ 明朝" w:hAnsi="ＭＳ 明朝"/>
          <w:szCs w:val="21"/>
        </w:rPr>
        <w:t>本件土地</w:t>
      </w:r>
      <w:r w:rsidR="005516FB">
        <w:rPr>
          <w:rFonts w:ascii="ＭＳ 明朝" w:hAnsi="ＭＳ 明朝" w:hint="eastAsia"/>
          <w:szCs w:val="21"/>
        </w:rPr>
        <w:t>が種類又は品質に関し本契約の内容に適合しないものであっても</w:t>
      </w:r>
      <w:r w:rsidR="00B45B91">
        <w:rPr>
          <w:rFonts w:ascii="ＭＳ 明朝" w:hAnsi="ＭＳ 明朝" w:hint="eastAsia"/>
          <w:szCs w:val="21"/>
        </w:rPr>
        <w:t>（土壌汚染、地中埋設物及び産業廃棄物を含むが、これらに限られない）、一切の責任</w:t>
      </w:r>
      <w:r w:rsidR="005516FB">
        <w:rPr>
          <w:rFonts w:ascii="ＭＳ 明朝" w:hAnsi="ＭＳ 明朝" w:hint="eastAsia"/>
          <w:szCs w:val="21"/>
        </w:rPr>
        <w:t>を一切負わない。ただし、売主が知りながら告げなかった事実又は</w:t>
      </w:r>
      <w:r w:rsidR="00BD6548">
        <w:rPr>
          <w:rFonts w:ascii="ＭＳ 明朝" w:hAnsi="ＭＳ 明朝" w:hint="eastAsia"/>
          <w:szCs w:val="21"/>
        </w:rPr>
        <w:t>売主</w:t>
      </w:r>
      <w:r w:rsidR="005516FB">
        <w:rPr>
          <w:rFonts w:ascii="ＭＳ 明朝" w:hAnsi="ＭＳ 明朝" w:hint="eastAsia"/>
          <w:szCs w:val="21"/>
        </w:rPr>
        <w:t>自らが第三者のために設定し又は第三者に譲渡した権利については、</w:t>
      </w:r>
      <w:r w:rsidR="00BD6548">
        <w:rPr>
          <w:rFonts w:ascii="ＭＳ 明朝" w:hAnsi="ＭＳ 明朝" w:hint="eastAsia"/>
          <w:szCs w:val="21"/>
        </w:rPr>
        <w:t>売主</w:t>
      </w:r>
      <w:r w:rsidR="005516FB">
        <w:rPr>
          <w:rFonts w:ascii="ＭＳ 明朝" w:hAnsi="ＭＳ 明朝" w:hint="eastAsia"/>
          <w:szCs w:val="21"/>
        </w:rPr>
        <w:t>はその責任</w:t>
      </w:r>
      <w:r w:rsidR="00B45B91">
        <w:rPr>
          <w:rFonts w:ascii="ＭＳ 明朝" w:hAnsi="ＭＳ 明朝" w:hint="eastAsia"/>
          <w:szCs w:val="21"/>
        </w:rPr>
        <w:t>を</w:t>
      </w:r>
      <w:r w:rsidR="005516FB">
        <w:rPr>
          <w:rFonts w:ascii="ＭＳ 明朝" w:hAnsi="ＭＳ 明朝" w:hint="eastAsia"/>
          <w:szCs w:val="21"/>
        </w:rPr>
        <w:t>免れることはできない。</w:t>
      </w:r>
      <w:commentRangeEnd w:id="6"/>
      <w:r w:rsidR="00B45B91">
        <w:rPr>
          <w:rStyle w:val="a7"/>
        </w:rPr>
        <w:commentReference w:id="6"/>
      </w:r>
    </w:p>
    <w:p w14:paraId="24CAF818" w14:textId="77777777" w:rsidR="003B0115" w:rsidRPr="00BD6548" w:rsidRDefault="003B0115" w:rsidP="005275A2">
      <w:pPr>
        <w:ind w:left="601" w:hangingChars="300" w:hanging="601"/>
        <w:rPr>
          <w:rFonts w:ascii="ＭＳ 明朝" w:hAnsi="ＭＳ 明朝"/>
          <w:szCs w:val="21"/>
        </w:rPr>
      </w:pPr>
    </w:p>
    <w:p w14:paraId="2B4C943D" w14:textId="571807FD" w:rsidR="005275A2" w:rsidRPr="003817C7" w:rsidRDefault="005275A2" w:rsidP="005275A2">
      <w:pPr>
        <w:pStyle w:val="Default"/>
        <w:rPr>
          <w:rFonts w:ascii="ＭＳ 明朝" w:cs="ＭＳ 明朝"/>
          <w:color w:val="auto"/>
          <w:sz w:val="21"/>
          <w:szCs w:val="21"/>
        </w:rPr>
      </w:pPr>
      <w:r w:rsidRPr="003817C7">
        <w:rPr>
          <w:rFonts w:ascii="ＭＳ 明朝" w:cs="ＭＳ 明朝" w:hint="eastAsia"/>
          <w:color w:val="auto"/>
          <w:sz w:val="21"/>
          <w:szCs w:val="21"/>
        </w:rPr>
        <w:t>第１</w:t>
      </w:r>
      <w:r w:rsidR="000E4C26">
        <w:rPr>
          <w:rFonts w:ascii="ＭＳ 明朝" w:cs="ＭＳ 明朝" w:hint="eastAsia"/>
          <w:color w:val="auto"/>
          <w:sz w:val="21"/>
          <w:szCs w:val="21"/>
        </w:rPr>
        <w:t>４</w:t>
      </w:r>
      <w:r w:rsidRPr="003817C7">
        <w:rPr>
          <w:rFonts w:ascii="ＭＳ 明朝" w:cs="ＭＳ 明朝" w:hint="eastAsia"/>
          <w:color w:val="auto"/>
          <w:sz w:val="21"/>
          <w:szCs w:val="21"/>
        </w:rPr>
        <w:t>条（契約違反による解除）</w:t>
      </w:r>
    </w:p>
    <w:p w14:paraId="33DFACA5" w14:textId="3FAB6E3C" w:rsidR="005275A2" w:rsidRPr="003817C7" w:rsidRDefault="005275A2" w:rsidP="005275A2">
      <w:pPr>
        <w:pStyle w:val="Default"/>
        <w:ind w:leftChars="300" w:left="801" w:hangingChars="100" w:hanging="200"/>
        <w:rPr>
          <w:rFonts w:ascii="ＭＳ 明朝" w:cs="ＭＳ 明朝"/>
          <w:color w:val="auto"/>
          <w:sz w:val="21"/>
          <w:szCs w:val="21"/>
        </w:rPr>
      </w:pPr>
      <w:r w:rsidRPr="003817C7">
        <w:rPr>
          <w:rFonts w:ascii="ＭＳ 明朝" w:cs="ＭＳ 明朝" w:hint="eastAsia"/>
          <w:color w:val="auto"/>
          <w:sz w:val="21"/>
          <w:szCs w:val="21"/>
        </w:rPr>
        <w:lastRenderedPageBreak/>
        <w:t>１．</w:t>
      </w:r>
      <w:r>
        <w:rPr>
          <w:rFonts w:ascii="ＭＳ 明朝" w:cs="ＭＳ 明朝" w:hint="eastAsia"/>
          <w:color w:val="auto"/>
          <w:sz w:val="21"/>
          <w:szCs w:val="21"/>
        </w:rPr>
        <w:t>売主</w:t>
      </w:r>
      <w:r w:rsidR="005516FB">
        <w:rPr>
          <w:rFonts w:ascii="ＭＳ 明朝" w:cs="ＭＳ 明朝" w:hint="eastAsia"/>
          <w:color w:val="auto"/>
          <w:sz w:val="21"/>
          <w:szCs w:val="21"/>
        </w:rPr>
        <w:t>又は</w:t>
      </w:r>
      <w:r w:rsidRPr="003817C7">
        <w:rPr>
          <w:rFonts w:ascii="ＭＳ 明朝" w:cs="ＭＳ 明朝" w:hint="eastAsia"/>
          <w:color w:val="auto"/>
          <w:sz w:val="21"/>
          <w:szCs w:val="21"/>
        </w:rPr>
        <w:t>買主は</w:t>
      </w:r>
      <w:r w:rsidR="002E23F7">
        <w:rPr>
          <w:rFonts w:ascii="ＭＳ 明朝" w:cs="ＭＳ 明朝" w:hint="eastAsia"/>
          <w:color w:val="auto"/>
          <w:sz w:val="21"/>
          <w:szCs w:val="21"/>
        </w:rPr>
        <w:t>、</w:t>
      </w:r>
      <w:r w:rsidRPr="003817C7">
        <w:rPr>
          <w:rFonts w:ascii="ＭＳ 明朝" w:cs="ＭＳ 明朝" w:hint="eastAsia"/>
          <w:color w:val="auto"/>
          <w:sz w:val="21"/>
          <w:szCs w:val="21"/>
        </w:rPr>
        <w:t>相手方が</w:t>
      </w:r>
      <w:r w:rsidR="002E23F7">
        <w:rPr>
          <w:rFonts w:ascii="ＭＳ 明朝" w:cs="ＭＳ 明朝" w:hint="eastAsia"/>
          <w:color w:val="auto"/>
          <w:sz w:val="21"/>
          <w:szCs w:val="21"/>
        </w:rPr>
        <w:t>本</w:t>
      </w:r>
      <w:r w:rsidRPr="003817C7">
        <w:rPr>
          <w:rFonts w:ascii="ＭＳ 明朝" w:cs="ＭＳ 明朝" w:hint="eastAsia"/>
          <w:color w:val="auto"/>
          <w:sz w:val="21"/>
          <w:szCs w:val="21"/>
        </w:rPr>
        <w:t>契約に違反したとき</w:t>
      </w:r>
      <w:r w:rsidR="002E23F7">
        <w:rPr>
          <w:rFonts w:ascii="ＭＳ 明朝" w:cs="ＭＳ 明朝" w:hint="eastAsia"/>
          <w:color w:val="auto"/>
          <w:sz w:val="21"/>
          <w:szCs w:val="21"/>
        </w:rPr>
        <w:t>、</w:t>
      </w:r>
      <w:r w:rsidRPr="003817C7">
        <w:rPr>
          <w:rFonts w:ascii="ＭＳ 明朝" w:cs="ＭＳ 明朝" w:hint="eastAsia"/>
          <w:color w:val="auto"/>
          <w:sz w:val="21"/>
          <w:szCs w:val="21"/>
        </w:rPr>
        <w:t>相当の期間を定めて催告したうえで</w:t>
      </w:r>
      <w:r w:rsidR="002E23F7">
        <w:rPr>
          <w:rFonts w:ascii="ＭＳ 明朝" w:cs="ＭＳ 明朝" w:hint="eastAsia"/>
          <w:color w:val="auto"/>
          <w:sz w:val="21"/>
          <w:szCs w:val="21"/>
        </w:rPr>
        <w:t>、</w:t>
      </w:r>
      <w:r w:rsidRPr="003817C7">
        <w:rPr>
          <w:rFonts w:ascii="ＭＳ 明朝" w:cs="ＭＳ 明朝" w:hint="eastAsia"/>
          <w:color w:val="auto"/>
          <w:sz w:val="21"/>
          <w:szCs w:val="21"/>
        </w:rPr>
        <w:t>本契約を解除することができる。</w:t>
      </w:r>
    </w:p>
    <w:p w14:paraId="26EF1088" w14:textId="7D2F8F6B" w:rsidR="005275A2" w:rsidRPr="003817C7" w:rsidRDefault="005275A2">
      <w:pPr>
        <w:pStyle w:val="Default"/>
        <w:ind w:leftChars="300" w:left="801" w:hangingChars="100" w:hanging="200"/>
        <w:rPr>
          <w:rFonts w:ascii="ＭＳ 明朝" w:cs="ＭＳ 明朝"/>
          <w:color w:val="auto"/>
          <w:sz w:val="21"/>
          <w:szCs w:val="21"/>
        </w:rPr>
      </w:pPr>
      <w:r w:rsidRPr="003817C7">
        <w:rPr>
          <w:rFonts w:ascii="ＭＳ 明朝" w:cs="ＭＳ 明朝" w:hint="eastAsia"/>
          <w:color w:val="auto"/>
          <w:sz w:val="21"/>
          <w:szCs w:val="21"/>
        </w:rPr>
        <w:t>２．前項</w:t>
      </w:r>
      <w:r w:rsidR="005516FB">
        <w:rPr>
          <w:rFonts w:ascii="ＭＳ 明朝" w:cs="ＭＳ 明朝" w:hint="eastAsia"/>
          <w:color w:val="auto"/>
          <w:sz w:val="21"/>
          <w:szCs w:val="21"/>
        </w:rPr>
        <w:t>に基づき契約解除をした者は、相手方に対し、損害賠償として第２条に定める売買代金の２０％に相当する金　　　　　　　　　　円</w:t>
      </w:r>
      <w:r w:rsidR="002E23F7">
        <w:rPr>
          <w:rFonts w:ascii="ＭＳ 明朝" w:cs="ＭＳ 明朝" w:hint="eastAsia"/>
          <w:color w:val="auto"/>
          <w:sz w:val="21"/>
          <w:szCs w:val="21"/>
        </w:rPr>
        <w:t>に限り、</w:t>
      </w:r>
      <w:r w:rsidR="005516FB">
        <w:rPr>
          <w:rFonts w:ascii="ＭＳ 明朝" w:cs="ＭＳ 明朝" w:hint="eastAsia"/>
          <w:color w:val="auto"/>
          <w:sz w:val="21"/>
          <w:szCs w:val="21"/>
        </w:rPr>
        <w:t>違約金として請求することができる。</w:t>
      </w:r>
    </w:p>
    <w:p w14:paraId="3C59FC09" w14:textId="585B5EFF" w:rsidR="005275A2" w:rsidRPr="003817C7" w:rsidRDefault="005275A2" w:rsidP="005275A2">
      <w:pPr>
        <w:ind w:firstLineChars="300" w:firstLine="601"/>
        <w:rPr>
          <w:rFonts w:ascii="ＭＳ 明朝" w:hAnsi="ＭＳ 明朝"/>
          <w:szCs w:val="21"/>
        </w:rPr>
      </w:pPr>
      <w:r w:rsidRPr="003817C7">
        <w:rPr>
          <w:rFonts w:ascii="ＭＳ 明朝" w:cs="ＭＳ 明朝" w:hint="eastAsia"/>
          <w:szCs w:val="21"/>
        </w:rPr>
        <w:t>３．</w:t>
      </w:r>
      <w:r w:rsidR="005516FB">
        <w:rPr>
          <w:rFonts w:ascii="ＭＳ 明朝" w:cs="ＭＳ 明朝" w:hint="eastAsia"/>
          <w:szCs w:val="21"/>
        </w:rPr>
        <w:t>前項に定める</w:t>
      </w:r>
      <w:r w:rsidRPr="003817C7">
        <w:rPr>
          <w:rFonts w:ascii="ＭＳ 明朝" w:hAnsi="ＭＳ 明朝" w:hint="eastAsia"/>
          <w:szCs w:val="21"/>
        </w:rPr>
        <w:t>違約金</w:t>
      </w:r>
      <w:r w:rsidR="002E23F7">
        <w:rPr>
          <w:rFonts w:ascii="ＭＳ 明朝" w:hAnsi="ＭＳ 明朝" w:hint="eastAsia"/>
          <w:szCs w:val="21"/>
        </w:rPr>
        <w:t>は、以下の定めに従い遅滞なく精算する。</w:t>
      </w:r>
    </w:p>
    <w:p w14:paraId="6326BBCF" w14:textId="5F7D434B" w:rsidR="005275A2" w:rsidRPr="003817C7" w:rsidRDefault="002E23F7" w:rsidP="005275A2">
      <w:pPr>
        <w:numPr>
          <w:ilvl w:val="1"/>
          <w:numId w:val="1"/>
        </w:numPr>
        <w:rPr>
          <w:rFonts w:ascii="ＭＳ 明朝" w:hAnsi="ＭＳ 明朝"/>
          <w:szCs w:val="21"/>
        </w:rPr>
      </w:pPr>
      <w:r>
        <w:rPr>
          <w:rFonts w:ascii="ＭＳ 明朝" w:hAnsi="ＭＳ 明朝" w:hint="eastAsia"/>
          <w:szCs w:val="21"/>
        </w:rPr>
        <w:t>売主の債務不履行により買主が解除をした場合、売主は、買主に対し、</w:t>
      </w:r>
      <w:r w:rsidR="005275A2" w:rsidRPr="003817C7">
        <w:rPr>
          <w:rFonts w:ascii="ＭＳ 明朝" w:hAnsi="ＭＳ 明朝" w:hint="eastAsia"/>
          <w:szCs w:val="21"/>
        </w:rPr>
        <w:t>既に受領済みの</w:t>
      </w:r>
      <w:r>
        <w:rPr>
          <w:rFonts w:ascii="ＭＳ 明朝" w:hAnsi="ＭＳ 明朝" w:hint="eastAsia"/>
          <w:szCs w:val="21"/>
        </w:rPr>
        <w:t>売買代金</w:t>
      </w:r>
      <w:r w:rsidR="005275A2" w:rsidRPr="003817C7">
        <w:rPr>
          <w:rFonts w:ascii="ＭＳ 明朝" w:hAnsi="ＭＳ 明朝" w:hint="eastAsia"/>
          <w:szCs w:val="21"/>
        </w:rPr>
        <w:t>を無利息にて返還し、</w:t>
      </w:r>
      <w:r>
        <w:rPr>
          <w:rFonts w:ascii="ＭＳ 明朝" w:hAnsi="ＭＳ 明朝" w:hint="eastAsia"/>
          <w:szCs w:val="21"/>
        </w:rPr>
        <w:t>さらに、</w:t>
      </w:r>
      <w:r w:rsidR="005275A2" w:rsidRPr="003817C7">
        <w:rPr>
          <w:rFonts w:ascii="ＭＳ 明朝" w:hAnsi="ＭＳ 明朝" w:hint="eastAsia"/>
          <w:szCs w:val="21"/>
        </w:rPr>
        <w:t>前項に定める違約金を支払わなければならない。</w:t>
      </w:r>
    </w:p>
    <w:p w14:paraId="5FFFEC88" w14:textId="617B39A6" w:rsidR="005275A2" w:rsidRPr="003817C7" w:rsidRDefault="002E23F7" w:rsidP="005275A2">
      <w:pPr>
        <w:numPr>
          <w:ilvl w:val="1"/>
          <w:numId w:val="1"/>
        </w:numPr>
        <w:rPr>
          <w:rFonts w:ascii="ＭＳ 明朝" w:hAnsi="ＭＳ 明朝"/>
          <w:szCs w:val="21"/>
        </w:rPr>
      </w:pPr>
      <w:r>
        <w:rPr>
          <w:rFonts w:ascii="ＭＳ 明朝" w:hAnsi="ＭＳ 明朝" w:hint="eastAsia"/>
          <w:szCs w:val="21"/>
        </w:rPr>
        <w:t>買主の債務不履行により売主が解除をした場合、買主は、売主に対し、</w:t>
      </w:r>
      <w:r w:rsidR="000E4C26">
        <w:rPr>
          <w:rFonts w:ascii="ＭＳ 明朝" w:hAnsi="ＭＳ 明朝" w:hint="eastAsia"/>
          <w:szCs w:val="21"/>
        </w:rPr>
        <w:t>前項の違約金を、既に売主に交付済みの売買代金を充当することにより支払うことができる。</w:t>
      </w:r>
    </w:p>
    <w:p w14:paraId="782212AA" w14:textId="2115AF15" w:rsidR="005275A2" w:rsidRPr="003817C7" w:rsidRDefault="005275A2">
      <w:pPr>
        <w:pStyle w:val="Default"/>
        <w:ind w:leftChars="300" w:left="801" w:hangingChars="100" w:hanging="200"/>
        <w:rPr>
          <w:rFonts w:ascii="ＭＳ 明朝" w:cs="ＭＳ 明朝"/>
          <w:color w:val="auto"/>
          <w:sz w:val="21"/>
          <w:szCs w:val="21"/>
        </w:rPr>
      </w:pPr>
      <w:r w:rsidRPr="003817C7">
        <w:rPr>
          <w:rFonts w:ascii="ＭＳ 明朝" w:cs="ＭＳ 明朝" w:hint="eastAsia"/>
          <w:color w:val="auto"/>
          <w:sz w:val="21"/>
          <w:szCs w:val="21"/>
        </w:rPr>
        <w:t>４．</w:t>
      </w:r>
      <w:r w:rsidRPr="003817C7">
        <w:rPr>
          <w:rFonts w:ascii="ＭＳ 明朝" w:hAnsi="ＭＳ 明朝" w:hint="eastAsia"/>
          <w:color w:val="auto"/>
          <w:sz w:val="21"/>
          <w:szCs w:val="21"/>
        </w:rPr>
        <w:t>買主が</w:t>
      </w:r>
      <w:r w:rsidR="00484D72">
        <w:rPr>
          <w:rFonts w:ascii="ＭＳ 明朝" w:hAnsi="ＭＳ 明朝" w:hint="eastAsia"/>
          <w:color w:val="auto"/>
          <w:sz w:val="21"/>
          <w:szCs w:val="21"/>
        </w:rPr>
        <w:t>本件土地</w:t>
      </w:r>
      <w:r w:rsidRPr="003817C7">
        <w:rPr>
          <w:rFonts w:ascii="ＭＳ 明朝" w:hAnsi="ＭＳ 明朝" w:hint="eastAsia"/>
          <w:color w:val="auto"/>
          <w:sz w:val="21"/>
          <w:szCs w:val="21"/>
        </w:rPr>
        <w:t>の所有権移転登記を受け</w:t>
      </w:r>
      <w:r w:rsidR="005516FB">
        <w:rPr>
          <w:rFonts w:ascii="ＭＳ 明朝" w:hAnsi="ＭＳ 明朝" w:hint="eastAsia"/>
          <w:color w:val="auto"/>
          <w:sz w:val="21"/>
          <w:szCs w:val="21"/>
        </w:rPr>
        <w:t>又は</w:t>
      </w:r>
      <w:r w:rsidR="00484D72">
        <w:rPr>
          <w:rFonts w:ascii="ＭＳ 明朝" w:hAnsi="ＭＳ 明朝" w:hint="eastAsia"/>
          <w:color w:val="auto"/>
          <w:sz w:val="21"/>
          <w:szCs w:val="21"/>
        </w:rPr>
        <w:t>本件土地</w:t>
      </w:r>
      <w:r w:rsidRPr="003817C7">
        <w:rPr>
          <w:rFonts w:ascii="ＭＳ 明朝" w:hAnsi="ＭＳ 明朝" w:hint="eastAsia"/>
          <w:color w:val="auto"/>
          <w:sz w:val="21"/>
          <w:szCs w:val="21"/>
        </w:rPr>
        <w:t>の引渡しを受けているときは、前項の</w:t>
      </w:r>
      <w:r w:rsidR="000E4C26">
        <w:rPr>
          <w:rFonts w:ascii="ＭＳ 明朝" w:hAnsi="ＭＳ 明朝" w:hint="eastAsia"/>
          <w:color w:val="auto"/>
          <w:sz w:val="21"/>
          <w:szCs w:val="21"/>
        </w:rPr>
        <w:t>精算</w:t>
      </w:r>
      <w:r w:rsidRPr="003817C7">
        <w:rPr>
          <w:rFonts w:ascii="ＭＳ 明朝" w:hAnsi="ＭＳ 明朝" w:hint="eastAsia"/>
          <w:color w:val="auto"/>
          <w:sz w:val="21"/>
          <w:szCs w:val="21"/>
        </w:rPr>
        <w:t>と引換えに、</w:t>
      </w:r>
      <w:r w:rsidR="000E4C26">
        <w:rPr>
          <w:rFonts w:ascii="ＭＳ 明朝" w:hAnsi="ＭＳ 明朝" w:hint="eastAsia"/>
          <w:color w:val="auto"/>
          <w:sz w:val="21"/>
          <w:szCs w:val="21"/>
        </w:rPr>
        <w:t>当該</w:t>
      </w:r>
      <w:r w:rsidRPr="003817C7">
        <w:rPr>
          <w:rFonts w:ascii="ＭＳ 明朝" w:hAnsi="ＭＳ 明朝" w:hint="eastAsia"/>
          <w:color w:val="auto"/>
          <w:sz w:val="21"/>
          <w:szCs w:val="21"/>
        </w:rPr>
        <w:t>登記の抹消登記手続</w:t>
      </w:r>
      <w:r w:rsidR="005516FB">
        <w:rPr>
          <w:rFonts w:ascii="ＭＳ 明朝" w:hAnsi="ＭＳ 明朝" w:hint="eastAsia"/>
          <w:color w:val="auto"/>
          <w:sz w:val="21"/>
          <w:szCs w:val="21"/>
        </w:rPr>
        <w:t>又は</w:t>
      </w:r>
      <w:r w:rsidR="00484D72">
        <w:rPr>
          <w:rFonts w:ascii="ＭＳ 明朝" w:hAnsi="ＭＳ 明朝" w:hint="eastAsia"/>
          <w:color w:val="auto"/>
          <w:sz w:val="21"/>
          <w:szCs w:val="21"/>
        </w:rPr>
        <w:t>本件土地</w:t>
      </w:r>
      <w:r w:rsidRPr="003817C7">
        <w:rPr>
          <w:rFonts w:ascii="ＭＳ 明朝" w:hAnsi="ＭＳ 明朝" w:hint="eastAsia"/>
          <w:color w:val="auto"/>
          <w:sz w:val="21"/>
          <w:szCs w:val="21"/>
        </w:rPr>
        <w:t>の返還を行わなければならない。</w:t>
      </w:r>
    </w:p>
    <w:p w14:paraId="4E330E3A" w14:textId="77777777" w:rsidR="005275A2" w:rsidRPr="003817C7" w:rsidRDefault="005275A2">
      <w:pPr>
        <w:pStyle w:val="Default"/>
        <w:ind w:leftChars="300" w:left="801" w:hangingChars="100" w:hanging="200"/>
        <w:rPr>
          <w:rFonts w:ascii="ＭＳ 明朝" w:cs="ＭＳ 明朝"/>
          <w:color w:val="auto"/>
          <w:sz w:val="21"/>
          <w:szCs w:val="21"/>
        </w:rPr>
      </w:pPr>
      <w:r w:rsidRPr="003817C7">
        <w:rPr>
          <w:rFonts w:ascii="ＭＳ 明朝" w:cs="ＭＳ 明朝" w:hint="eastAsia"/>
          <w:color w:val="auto"/>
          <w:sz w:val="21"/>
          <w:szCs w:val="21"/>
        </w:rPr>
        <w:t>５</w:t>
      </w:r>
      <w:r w:rsidRPr="003817C7">
        <w:rPr>
          <w:rFonts w:ascii="ＭＳ 明朝" w:hAnsi="ＭＳ 明朝" w:hint="eastAsia"/>
          <w:color w:val="auto"/>
          <w:sz w:val="21"/>
          <w:szCs w:val="21"/>
        </w:rPr>
        <w:t>．</w:t>
      </w:r>
      <w:r>
        <w:rPr>
          <w:rFonts w:ascii="ＭＳ 明朝" w:hAnsi="ＭＳ 明朝" w:hint="eastAsia"/>
          <w:color w:val="auto"/>
          <w:sz w:val="21"/>
          <w:szCs w:val="21"/>
        </w:rPr>
        <w:t>売主</w:t>
      </w:r>
      <w:r w:rsidRPr="003817C7">
        <w:rPr>
          <w:rFonts w:ascii="ＭＳ 明朝" w:hAnsi="ＭＳ 明朝" w:hint="eastAsia"/>
          <w:color w:val="auto"/>
          <w:sz w:val="21"/>
          <w:szCs w:val="21"/>
        </w:rPr>
        <w:t>買主双方ともに、現実に発生した損害が本条２項の違約金を超える場合でも、違約金を超える金額については相手方に請求できず、また発生した損害が違約金よりも少額な場合でも違約金の減額を求めることはできない。</w:t>
      </w:r>
    </w:p>
    <w:p w14:paraId="17B59453" w14:textId="77777777" w:rsidR="005275A2" w:rsidRPr="003817C7" w:rsidRDefault="005275A2" w:rsidP="00223429">
      <w:pPr>
        <w:ind w:hanging="100"/>
        <w:rPr>
          <w:rFonts w:ascii="ＭＳ 明朝" w:hAnsi="ＭＳ 明朝"/>
          <w:szCs w:val="21"/>
        </w:rPr>
      </w:pPr>
    </w:p>
    <w:p w14:paraId="2C07F20B" w14:textId="57EA79D1" w:rsidR="005275A2" w:rsidRPr="003817C7" w:rsidRDefault="005275A2">
      <w:pPr>
        <w:ind w:left="601" w:hangingChars="300" w:hanging="601"/>
        <w:rPr>
          <w:rFonts w:ascii="ＭＳ 明朝" w:hAnsi="ＭＳ 明朝"/>
          <w:szCs w:val="21"/>
        </w:rPr>
      </w:pPr>
      <w:r w:rsidRPr="003817C7">
        <w:rPr>
          <w:rFonts w:ascii="ＭＳ 明朝" w:hAnsi="ＭＳ 明朝" w:hint="eastAsia"/>
          <w:szCs w:val="21"/>
        </w:rPr>
        <w:t>第１</w:t>
      </w:r>
      <w:r w:rsidR="000E4C26">
        <w:rPr>
          <w:rFonts w:ascii="ＭＳ 明朝" w:hAnsi="ＭＳ 明朝" w:hint="eastAsia"/>
          <w:szCs w:val="21"/>
        </w:rPr>
        <w:t>５</w:t>
      </w:r>
      <w:r w:rsidRPr="003817C7">
        <w:rPr>
          <w:rFonts w:ascii="ＭＳ 明朝" w:hAnsi="ＭＳ 明朝" w:hint="eastAsia"/>
          <w:szCs w:val="21"/>
        </w:rPr>
        <w:t>条（反社会的勢力の排除）</w:t>
      </w:r>
    </w:p>
    <w:p w14:paraId="47DD6B2F" w14:textId="77777777" w:rsidR="005275A2" w:rsidRPr="003817C7" w:rsidRDefault="005275A2" w:rsidP="005275A2">
      <w:pPr>
        <w:ind w:left="601" w:hangingChars="300" w:hanging="601"/>
        <w:rPr>
          <w:rFonts w:ascii="ＭＳ 明朝" w:hAnsi="ＭＳ 明朝"/>
          <w:szCs w:val="21"/>
        </w:rPr>
      </w:pPr>
      <w:r w:rsidRPr="003817C7">
        <w:rPr>
          <w:rFonts w:ascii="ＭＳ 明朝" w:hAnsi="ＭＳ 明朝" w:hint="eastAsia"/>
          <w:szCs w:val="21"/>
        </w:rPr>
        <w:t xml:space="preserve">　　　１．</w:t>
      </w:r>
      <w:r>
        <w:rPr>
          <w:rFonts w:ascii="ＭＳ 明朝" w:hAnsi="ＭＳ 明朝" w:hint="eastAsia"/>
          <w:szCs w:val="21"/>
        </w:rPr>
        <w:t>売主</w:t>
      </w:r>
      <w:r w:rsidRPr="003817C7">
        <w:rPr>
          <w:rFonts w:ascii="ＭＳ 明朝" w:hAnsi="ＭＳ 明朝" w:hint="eastAsia"/>
          <w:szCs w:val="21"/>
        </w:rPr>
        <w:t>及び買主は、それぞれ相手方に対し、次の各号の事項を確約する。</w:t>
      </w:r>
    </w:p>
    <w:p w14:paraId="1465C617" w14:textId="77777777" w:rsidR="005275A2" w:rsidRPr="003817C7" w:rsidRDefault="005275A2" w:rsidP="005275A2">
      <w:pPr>
        <w:ind w:leftChars="400" w:left="1001" w:hangingChars="100" w:hanging="200"/>
        <w:rPr>
          <w:rFonts w:ascii="ＭＳ 明朝" w:hAnsi="ＭＳ 明朝"/>
          <w:szCs w:val="21"/>
        </w:rPr>
      </w:pPr>
      <w:r w:rsidRPr="003817C7">
        <w:rPr>
          <w:rFonts w:ascii="ＭＳ 明朝" w:hAnsi="ＭＳ 明朝" w:hint="eastAsia"/>
          <w:szCs w:val="21"/>
        </w:rPr>
        <w:t>①　自らが、暴力団、暴力団関係企業、総会屋若しくはこれらに準ずる者又はその構成員（以下総称して「反社会的勢力」という）ではないこと。</w:t>
      </w:r>
    </w:p>
    <w:p w14:paraId="1F6D15EE" w14:textId="77777777" w:rsidR="005275A2" w:rsidRPr="003817C7" w:rsidRDefault="005275A2" w:rsidP="005275A2">
      <w:pPr>
        <w:ind w:leftChars="400" w:left="1001" w:hangingChars="100" w:hanging="200"/>
        <w:rPr>
          <w:rFonts w:ascii="ＭＳ 明朝" w:hAnsi="ＭＳ 明朝"/>
          <w:szCs w:val="21"/>
        </w:rPr>
      </w:pPr>
      <w:r w:rsidRPr="003817C7">
        <w:rPr>
          <w:rFonts w:ascii="ＭＳ 明朝" w:hAnsi="ＭＳ 明朝" w:hint="eastAsia"/>
          <w:szCs w:val="21"/>
        </w:rPr>
        <w:t>②　自らの役員（業務を執行する社員、取締役、執行役又はこれらに準ずる者をいう）が反社会的勢力ではないこと。</w:t>
      </w:r>
    </w:p>
    <w:p w14:paraId="36EF206E" w14:textId="77777777" w:rsidR="005275A2" w:rsidRPr="003817C7" w:rsidRDefault="005275A2" w:rsidP="005275A2">
      <w:pPr>
        <w:ind w:leftChars="300" w:left="601" w:firstLineChars="100" w:firstLine="200"/>
        <w:rPr>
          <w:rFonts w:ascii="ＭＳ 明朝" w:hAnsi="ＭＳ 明朝"/>
          <w:szCs w:val="21"/>
        </w:rPr>
      </w:pPr>
      <w:r w:rsidRPr="003817C7">
        <w:rPr>
          <w:rFonts w:ascii="ＭＳ 明朝" w:hAnsi="ＭＳ 明朝" w:hint="eastAsia"/>
          <w:szCs w:val="21"/>
        </w:rPr>
        <w:t>③　反社会的勢力に自己の名義を利用させ、本契約を締結するものでないこと。</w:t>
      </w:r>
    </w:p>
    <w:p w14:paraId="0EBBF50E" w14:textId="77777777" w:rsidR="005275A2" w:rsidRPr="003817C7" w:rsidRDefault="005275A2" w:rsidP="005275A2">
      <w:pPr>
        <w:ind w:leftChars="400" w:left="1001" w:hangingChars="100" w:hanging="200"/>
        <w:rPr>
          <w:rFonts w:ascii="ＭＳ 明朝" w:hAnsi="ＭＳ 明朝"/>
          <w:szCs w:val="21"/>
        </w:rPr>
      </w:pPr>
      <w:r w:rsidRPr="003817C7">
        <w:rPr>
          <w:rFonts w:ascii="ＭＳ 明朝" w:hAnsi="ＭＳ 明朝" w:hint="eastAsia"/>
          <w:szCs w:val="21"/>
        </w:rPr>
        <w:t xml:space="preserve">④　</w:t>
      </w:r>
      <w:r w:rsidR="00484D72">
        <w:rPr>
          <w:rFonts w:ascii="ＭＳ 明朝" w:hAnsi="ＭＳ 明朝" w:hint="eastAsia"/>
          <w:szCs w:val="21"/>
        </w:rPr>
        <w:t>本件土地</w:t>
      </w:r>
      <w:r w:rsidRPr="003817C7">
        <w:rPr>
          <w:rFonts w:ascii="ＭＳ 明朝" w:hAnsi="ＭＳ 明朝" w:hint="eastAsia"/>
          <w:szCs w:val="21"/>
        </w:rPr>
        <w:t>の引き渡し及び売買代金の全額の支払いのいずれもが終了するまでの間に、自ら又は第三者を利用して、本契約に関して次の行為をしないこと。</w:t>
      </w:r>
    </w:p>
    <w:p w14:paraId="5BB4CC70" w14:textId="77777777" w:rsidR="005275A2" w:rsidRPr="003817C7" w:rsidRDefault="005275A2" w:rsidP="005275A2">
      <w:pPr>
        <w:ind w:leftChars="300" w:left="601" w:firstLineChars="200" w:firstLine="400"/>
        <w:rPr>
          <w:rFonts w:ascii="ＭＳ 明朝" w:hAnsi="ＭＳ 明朝"/>
          <w:szCs w:val="21"/>
        </w:rPr>
      </w:pPr>
      <w:r w:rsidRPr="003817C7">
        <w:rPr>
          <w:rFonts w:ascii="ＭＳ 明朝" w:hAnsi="ＭＳ 明朝" w:hint="eastAsia"/>
          <w:szCs w:val="21"/>
        </w:rPr>
        <w:t>ア　相手方に対する脅迫的な言動又は暴力を用いる行為</w:t>
      </w:r>
    </w:p>
    <w:p w14:paraId="4213C0ED" w14:textId="77777777" w:rsidR="005275A2" w:rsidRPr="003817C7" w:rsidRDefault="005275A2" w:rsidP="005275A2">
      <w:pPr>
        <w:ind w:leftChars="300" w:left="601" w:firstLineChars="200" w:firstLine="400"/>
        <w:rPr>
          <w:rFonts w:ascii="ＭＳ 明朝" w:hAnsi="ＭＳ 明朝"/>
          <w:szCs w:val="21"/>
        </w:rPr>
      </w:pPr>
      <w:r w:rsidRPr="003817C7">
        <w:rPr>
          <w:rFonts w:ascii="ＭＳ 明朝" w:hAnsi="ＭＳ 明朝" w:hint="eastAsia"/>
          <w:szCs w:val="21"/>
        </w:rPr>
        <w:t>イ　偽計又は威力を用いて相手方の業務を妨害し、又は信用を毀損する行為</w:t>
      </w:r>
    </w:p>
    <w:p w14:paraId="0ADD0E94" w14:textId="77777777" w:rsidR="005275A2" w:rsidRPr="003817C7" w:rsidRDefault="005275A2" w:rsidP="005275A2">
      <w:pPr>
        <w:ind w:left="801" w:hangingChars="400" w:hanging="801"/>
        <w:rPr>
          <w:rFonts w:ascii="ＭＳ 明朝" w:hAnsi="ＭＳ 明朝"/>
          <w:szCs w:val="21"/>
        </w:rPr>
      </w:pPr>
      <w:r w:rsidRPr="003817C7">
        <w:rPr>
          <w:rFonts w:ascii="ＭＳ 明朝" w:hAnsi="ＭＳ 明朝" w:hint="eastAsia"/>
          <w:szCs w:val="21"/>
        </w:rPr>
        <w:t xml:space="preserve">　　　２．</w:t>
      </w:r>
      <w:r>
        <w:rPr>
          <w:rFonts w:ascii="ＭＳ 明朝" w:hAnsi="ＭＳ 明朝" w:hint="eastAsia"/>
          <w:szCs w:val="21"/>
        </w:rPr>
        <w:t>売主</w:t>
      </w:r>
      <w:r w:rsidRPr="003817C7">
        <w:rPr>
          <w:rFonts w:ascii="ＭＳ 明朝" w:hAnsi="ＭＳ 明朝" w:hint="eastAsia"/>
          <w:szCs w:val="21"/>
        </w:rPr>
        <w:t>又は買主の一方について、次のいずれかに該当した場合には、その相手方は、何らの催告を要せずして、本契約を解除することができる。</w:t>
      </w:r>
    </w:p>
    <w:p w14:paraId="5D850C5F" w14:textId="77777777" w:rsidR="005275A2" w:rsidRPr="003817C7" w:rsidRDefault="005275A2" w:rsidP="005275A2">
      <w:pPr>
        <w:ind w:leftChars="300" w:left="601" w:firstLineChars="200" w:firstLine="400"/>
        <w:rPr>
          <w:rFonts w:ascii="ＭＳ 明朝" w:hAnsi="ＭＳ 明朝"/>
          <w:szCs w:val="21"/>
        </w:rPr>
      </w:pPr>
      <w:r w:rsidRPr="003817C7">
        <w:rPr>
          <w:rFonts w:ascii="ＭＳ 明朝" w:hAnsi="ＭＳ 明朝" w:hint="eastAsia"/>
          <w:szCs w:val="21"/>
        </w:rPr>
        <w:t>ア　前項①又は②の確約に反する申告をしたことが判明した場合</w:t>
      </w:r>
    </w:p>
    <w:p w14:paraId="543872B9" w14:textId="77777777" w:rsidR="005275A2" w:rsidRPr="003817C7" w:rsidRDefault="005275A2" w:rsidP="005275A2">
      <w:pPr>
        <w:ind w:leftChars="300" w:left="601" w:firstLineChars="200" w:firstLine="400"/>
        <w:rPr>
          <w:rFonts w:ascii="ＭＳ 明朝" w:hAnsi="ＭＳ 明朝"/>
          <w:szCs w:val="21"/>
        </w:rPr>
      </w:pPr>
      <w:r w:rsidRPr="003817C7">
        <w:rPr>
          <w:rFonts w:ascii="ＭＳ 明朝" w:hAnsi="ＭＳ 明朝" w:hint="eastAsia"/>
          <w:szCs w:val="21"/>
        </w:rPr>
        <w:t>イ　前項③の確約に反し契約をしたことが判明した場合</w:t>
      </w:r>
    </w:p>
    <w:p w14:paraId="149617B9" w14:textId="77777777" w:rsidR="005275A2" w:rsidRPr="003817C7" w:rsidRDefault="005275A2" w:rsidP="005275A2">
      <w:pPr>
        <w:ind w:leftChars="300" w:left="601" w:firstLineChars="200" w:firstLine="400"/>
        <w:rPr>
          <w:rFonts w:ascii="ＭＳ 明朝" w:hAnsi="ＭＳ 明朝"/>
          <w:szCs w:val="21"/>
        </w:rPr>
      </w:pPr>
      <w:r w:rsidRPr="003817C7">
        <w:rPr>
          <w:rFonts w:ascii="ＭＳ 明朝" w:hAnsi="ＭＳ 明朝" w:hint="eastAsia"/>
          <w:szCs w:val="21"/>
        </w:rPr>
        <w:t>ウ　前項④の確約に反した行為をした場合</w:t>
      </w:r>
    </w:p>
    <w:p w14:paraId="5D18D8FD" w14:textId="77777777" w:rsidR="005275A2" w:rsidRPr="003817C7" w:rsidRDefault="005275A2" w:rsidP="005275A2">
      <w:pPr>
        <w:ind w:leftChars="300" w:left="801" w:hangingChars="100" w:hanging="200"/>
        <w:rPr>
          <w:rFonts w:ascii="ＭＳ 明朝" w:hAnsi="ＭＳ 明朝"/>
          <w:szCs w:val="21"/>
        </w:rPr>
      </w:pPr>
      <w:r w:rsidRPr="003817C7">
        <w:rPr>
          <w:rFonts w:ascii="ＭＳ 明朝" w:hAnsi="ＭＳ 明朝" w:hint="eastAsia"/>
          <w:szCs w:val="21"/>
        </w:rPr>
        <w:t>３．買主は、</w:t>
      </w:r>
      <w:r>
        <w:rPr>
          <w:rFonts w:ascii="ＭＳ 明朝" w:hAnsi="ＭＳ 明朝" w:hint="eastAsia"/>
          <w:szCs w:val="21"/>
        </w:rPr>
        <w:t>売主</w:t>
      </w:r>
      <w:r w:rsidRPr="003817C7">
        <w:rPr>
          <w:rFonts w:ascii="ＭＳ 明朝" w:hAnsi="ＭＳ 明朝" w:hint="eastAsia"/>
          <w:szCs w:val="21"/>
        </w:rPr>
        <w:t>に対し、自ら又は第三者をして</w:t>
      </w:r>
      <w:r w:rsidR="00484D72">
        <w:rPr>
          <w:rFonts w:ascii="ＭＳ 明朝" w:hAnsi="ＭＳ 明朝" w:hint="eastAsia"/>
          <w:szCs w:val="21"/>
        </w:rPr>
        <w:t>本件土地</w:t>
      </w:r>
      <w:r w:rsidRPr="003817C7">
        <w:rPr>
          <w:rFonts w:ascii="ＭＳ 明朝" w:hAnsi="ＭＳ 明朝" w:hint="eastAsia"/>
          <w:szCs w:val="21"/>
        </w:rPr>
        <w:t>を反社会的勢力の事務所その他の活動の拠点に供しないことを確約する。</w:t>
      </w:r>
    </w:p>
    <w:p w14:paraId="1D495860" w14:textId="77777777" w:rsidR="005275A2" w:rsidRPr="003817C7" w:rsidRDefault="005275A2" w:rsidP="005275A2">
      <w:pPr>
        <w:ind w:leftChars="300" w:left="801" w:hangingChars="100" w:hanging="200"/>
        <w:rPr>
          <w:rFonts w:ascii="ＭＳ 明朝" w:hAnsi="ＭＳ 明朝"/>
          <w:szCs w:val="21"/>
        </w:rPr>
      </w:pPr>
      <w:r w:rsidRPr="003817C7">
        <w:rPr>
          <w:rFonts w:ascii="ＭＳ 明朝" w:hAnsi="ＭＳ 明朝" w:hint="eastAsia"/>
          <w:szCs w:val="21"/>
        </w:rPr>
        <w:t>４．</w:t>
      </w:r>
      <w:r>
        <w:rPr>
          <w:rFonts w:ascii="ＭＳ 明朝" w:hAnsi="ＭＳ 明朝" w:hint="eastAsia"/>
          <w:szCs w:val="21"/>
        </w:rPr>
        <w:t>売主</w:t>
      </w:r>
      <w:r w:rsidRPr="003817C7">
        <w:rPr>
          <w:rFonts w:ascii="ＭＳ 明朝" w:hAnsi="ＭＳ 明朝" w:hint="eastAsia"/>
          <w:szCs w:val="21"/>
        </w:rPr>
        <w:t>は、買主が前項に反した行為をした場合には、何らの催告を要せずして、本契約を解除することができる。</w:t>
      </w:r>
    </w:p>
    <w:p w14:paraId="21D01506" w14:textId="4831DB6B" w:rsidR="005275A2" w:rsidRPr="003817C7" w:rsidRDefault="005275A2" w:rsidP="005275A2">
      <w:pPr>
        <w:ind w:leftChars="300" w:left="801" w:hangingChars="100" w:hanging="200"/>
        <w:rPr>
          <w:rFonts w:ascii="ＭＳ 明朝" w:hAnsi="ＭＳ 明朝"/>
          <w:szCs w:val="21"/>
        </w:rPr>
      </w:pPr>
      <w:r w:rsidRPr="003817C7">
        <w:rPr>
          <w:rFonts w:ascii="ＭＳ 明朝" w:hAnsi="ＭＳ 明朝" w:hint="eastAsia"/>
          <w:szCs w:val="21"/>
        </w:rPr>
        <w:t>５．第２項又は前項の規定により本契約が解除された場合には、解除された者は、その相手方に対し、違約金（損害賠償額の予定）として金</w:t>
      </w:r>
      <w:r>
        <w:rPr>
          <w:rFonts w:ascii="ＭＳ 明朝" w:hAnsi="ＭＳ 明朝" w:hint="eastAsia"/>
          <w:szCs w:val="21"/>
        </w:rPr>
        <w:t xml:space="preserve">　　　　　　　</w:t>
      </w:r>
      <w:r w:rsidRPr="003817C7">
        <w:rPr>
          <w:rFonts w:ascii="ＭＳ 明朝" w:hAnsi="ＭＳ 明朝" w:hint="eastAsia"/>
          <w:szCs w:val="21"/>
        </w:rPr>
        <w:t>円（売買代金の２０％相当額）を支払うものとする。</w:t>
      </w:r>
    </w:p>
    <w:p w14:paraId="46C338DB" w14:textId="595021D0" w:rsidR="005275A2" w:rsidRPr="003817C7" w:rsidRDefault="005275A2" w:rsidP="005275A2">
      <w:pPr>
        <w:ind w:leftChars="300" w:left="801" w:hangingChars="100" w:hanging="200"/>
        <w:rPr>
          <w:rFonts w:ascii="ＭＳ 明朝" w:hAnsi="ＭＳ 明朝"/>
          <w:szCs w:val="21"/>
        </w:rPr>
      </w:pPr>
      <w:r w:rsidRPr="003817C7">
        <w:rPr>
          <w:rFonts w:ascii="ＭＳ 明朝" w:hAnsi="ＭＳ 明朝" w:hint="eastAsia"/>
          <w:szCs w:val="21"/>
        </w:rPr>
        <w:lastRenderedPageBreak/>
        <w:t>６．第２項又は第４項の規定により本契約が解除された場合には、解除された者は、解除により生じる損害について、その相手方に対し一切の請求を行わない。</w:t>
      </w:r>
    </w:p>
    <w:p w14:paraId="4A6913CE" w14:textId="77777777" w:rsidR="005275A2" w:rsidRPr="003817C7" w:rsidRDefault="005275A2" w:rsidP="005275A2">
      <w:pPr>
        <w:ind w:leftChars="300" w:left="801" w:hangingChars="100" w:hanging="200"/>
        <w:rPr>
          <w:rFonts w:ascii="ＭＳ 明朝" w:hAnsi="ＭＳ 明朝"/>
          <w:szCs w:val="21"/>
        </w:rPr>
      </w:pPr>
      <w:r w:rsidRPr="003817C7">
        <w:rPr>
          <w:rFonts w:ascii="ＭＳ 明朝" w:hAnsi="ＭＳ 明朝" w:hint="eastAsia"/>
          <w:szCs w:val="21"/>
        </w:rPr>
        <w:t>７．買主が第３項の規定に違反し、</w:t>
      </w:r>
      <w:r w:rsidR="00484D72">
        <w:rPr>
          <w:rFonts w:ascii="ＭＳ 明朝" w:hAnsi="ＭＳ 明朝" w:hint="eastAsia"/>
          <w:szCs w:val="21"/>
        </w:rPr>
        <w:t>本件土地</w:t>
      </w:r>
      <w:r w:rsidRPr="003817C7">
        <w:rPr>
          <w:rFonts w:ascii="ＭＳ 明朝" w:hAnsi="ＭＳ 明朝" w:hint="eastAsia"/>
          <w:szCs w:val="21"/>
        </w:rPr>
        <w:t>を反社会的勢力の事務所その他の活動の拠点に供したと認められる場合において、</w:t>
      </w:r>
      <w:r>
        <w:rPr>
          <w:rFonts w:ascii="ＭＳ 明朝" w:hAnsi="ＭＳ 明朝" w:hint="eastAsia"/>
          <w:szCs w:val="21"/>
        </w:rPr>
        <w:t>売主</w:t>
      </w:r>
      <w:r w:rsidRPr="003817C7">
        <w:rPr>
          <w:rFonts w:ascii="ＭＳ 明朝" w:hAnsi="ＭＳ 明朝" w:hint="eastAsia"/>
          <w:szCs w:val="21"/>
        </w:rPr>
        <w:t>が第４項の規定により本契約を解除するときは、買主は、</w:t>
      </w:r>
      <w:r>
        <w:rPr>
          <w:rFonts w:ascii="ＭＳ 明朝" w:hAnsi="ＭＳ 明朝" w:hint="eastAsia"/>
          <w:szCs w:val="21"/>
        </w:rPr>
        <w:t>売主</w:t>
      </w:r>
      <w:r w:rsidRPr="003817C7">
        <w:rPr>
          <w:rFonts w:ascii="ＭＳ 明朝" w:hAnsi="ＭＳ 明朝" w:hint="eastAsia"/>
          <w:szCs w:val="21"/>
        </w:rPr>
        <w:t>に対し、第５項の違約金に加え、金</w:t>
      </w:r>
      <w:r>
        <w:rPr>
          <w:rFonts w:ascii="ＭＳ 明朝" w:hAnsi="ＭＳ 明朝" w:hint="eastAsia"/>
          <w:szCs w:val="21"/>
        </w:rPr>
        <w:t xml:space="preserve">　　　　　　　　　　　</w:t>
      </w:r>
      <w:r w:rsidRPr="003817C7">
        <w:rPr>
          <w:rFonts w:ascii="ＭＳ 明朝" w:hAnsi="ＭＳ 明朝" w:hint="eastAsia"/>
          <w:szCs w:val="21"/>
        </w:rPr>
        <w:t xml:space="preserve">円（売買代金の８０％相当額）の違約罰を制裁金として支払うものとする。　</w:t>
      </w:r>
    </w:p>
    <w:p w14:paraId="3C29B568" w14:textId="77777777" w:rsidR="005275A2" w:rsidRPr="003817C7" w:rsidRDefault="005275A2" w:rsidP="005275A2">
      <w:pPr>
        <w:rPr>
          <w:rFonts w:ascii="ＭＳ 明朝" w:hAnsi="ＭＳ 明朝"/>
          <w:szCs w:val="21"/>
        </w:rPr>
      </w:pPr>
    </w:p>
    <w:p w14:paraId="27211C04" w14:textId="51B32CE9" w:rsidR="005275A2" w:rsidRPr="003817C7" w:rsidRDefault="005275A2" w:rsidP="005275A2">
      <w:pPr>
        <w:ind w:left="601" w:hangingChars="300" w:hanging="601"/>
        <w:rPr>
          <w:rFonts w:ascii="ＭＳ 明朝" w:hAnsi="ＭＳ 明朝"/>
          <w:szCs w:val="21"/>
        </w:rPr>
      </w:pPr>
      <w:r w:rsidRPr="003817C7">
        <w:rPr>
          <w:rFonts w:ascii="ＭＳ 明朝" w:hAnsi="ＭＳ 明朝"/>
          <w:szCs w:val="21"/>
        </w:rPr>
        <w:t>第１</w:t>
      </w:r>
      <w:r w:rsidR="000E4C26">
        <w:rPr>
          <w:rFonts w:ascii="ＭＳ 明朝" w:hAnsi="ＭＳ 明朝" w:hint="eastAsia"/>
          <w:szCs w:val="21"/>
        </w:rPr>
        <w:t>６</w:t>
      </w:r>
      <w:r w:rsidRPr="003817C7">
        <w:rPr>
          <w:rFonts w:ascii="ＭＳ 明朝" w:hAnsi="ＭＳ 明朝"/>
          <w:szCs w:val="21"/>
        </w:rPr>
        <w:t>条（印紙）</w:t>
      </w:r>
    </w:p>
    <w:p w14:paraId="3C3C9900" w14:textId="77777777" w:rsidR="005275A2" w:rsidRPr="003817C7" w:rsidRDefault="005275A2" w:rsidP="005275A2">
      <w:pPr>
        <w:ind w:left="601" w:hangingChars="300" w:hanging="601"/>
        <w:rPr>
          <w:rFonts w:ascii="ＭＳ 明朝" w:hAnsi="ＭＳ 明朝"/>
          <w:szCs w:val="21"/>
        </w:rPr>
      </w:pPr>
      <w:r w:rsidRPr="003817C7">
        <w:rPr>
          <w:rFonts w:ascii="ＭＳ 明朝" w:hAnsi="ＭＳ 明朝"/>
          <w:szCs w:val="21"/>
        </w:rPr>
        <w:t xml:space="preserve">　　　　</w:t>
      </w:r>
      <w:r w:rsidRPr="003817C7">
        <w:rPr>
          <w:rFonts w:ascii="ＭＳ 明朝" w:hAnsi="ＭＳ 明朝" w:hint="eastAsia"/>
        </w:rPr>
        <w:t>本契約書に貼付する収入印紙は</w:t>
      </w:r>
      <w:bookmarkStart w:id="7" w:name="_Hlk22047329"/>
      <w:r>
        <w:rPr>
          <w:rFonts w:ascii="ＭＳ 明朝" w:hAnsi="ＭＳ 明朝" w:hint="eastAsia"/>
        </w:rPr>
        <w:t>売主</w:t>
      </w:r>
      <w:r w:rsidRPr="003817C7">
        <w:rPr>
          <w:rFonts w:ascii="ＭＳ 明朝" w:hAnsi="ＭＳ 明朝" w:hint="eastAsia"/>
        </w:rPr>
        <w:t>、買主各自</w:t>
      </w:r>
      <w:bookmarkEnd w:id="7"/>
      <w:r w:rsidRPr="003817C7">
        <w:rPr>
          <w:rFonts w:ascii="ＭＳ 明朝" w:hAnsi="ＭＳ 明朝" w:hint="eastAsia"/>
        </w:rPr>
        <w:t>の負担とする。</w:t>
      </w:r>
    </w:p>
    <w:p w14:paraId="7BC65CC7" w14:textId="77777777" w:rsidR="005275A2" w:rsidRPr="003817C7" w:rsidRDefault="005275A2" w:rsidP="005275A2">
      <w:pPr>
        <w:rPr>
          <w:rFonts w:ascii="ＭＳ 明朝" w:hAnsi="ＭＳ 明朝"/>
          <w:szCs w:val="21"/>
        </w:rPr>
      </w:pPr>
    </w:p>
    <w:p w14:paraId="03E23EF3" w14:textId="61CEB7CA" w:rsidR="005275A2" w:rsidRPr="003817C7" w:rsidRDefault="005275A2" w:rsidP="005275A2">
      <w:pPr>
        <w:ind w:left="601" w:hangingChars="300" w:hanging="601"/>
        <w:rPr>
          <w:rFonts w:ascii="ＭＳ 明朝" w:hAnsi="ＭＳ 明朝"/>
          <w:szCs w:val="21"/>
        </w:rPr>
      </w:pPr>
      <w:r w:rsidRPr="003817C7">
        <w:rPr>
          <w:rFonts w:ascii="ＭＳ 明朝" w:hAnsi="ＭＳ 明朝"/>
          <w:szCs w:val="21"/>
        </w:rPr>
        <w:t>第１</w:t>
      </w:r>
      <w:r w:rsidR="000E4C26">
        <w:rPr>
          <w:rFonts w:ascii="ＭＳ 明朝" w:hAnsi="ＭＳ 明朝" w:hint="eastAsia"/>
          <w:szCs w:val="21"/>
        </w:rPr>
        <w:t>７</w:t>
      </w:r>
      <w:r w:rsidRPr="003817C7">
        <w:rPr>
          <w:rFonts w:ascii="ＭＳ 明朝" w:hAnsi="ＭＳ 明朝"/>
          <w:szCs w:val="21"/>
        </w:rPr>
        <w:t>条（協議）</w:t>
      </w:r>
    </w:p>
    <w:p w14:paraId="19959F1C" w14:textId="77777777" w:rsidR="005275A2" w:rsidRPr="003817C7" w:rsidRDefault="005275A2" w:rsidP="005275A2">
      <w:pPr>
        <w:ind w:left="601" w:hangingChars="300" w:hanging="601"/>
        <w:rPr>
          <w:rFonts w:ascii="ＭＳ 明朝" w:hAnsi="ＭＳ 明朝"/>
          <w:szCs w:val="21"/>
        </w:rPr>
      </w:pPr>
      <w:r w:rsidRPr="003817C7">
        <w:rPr>
          <w:rFonts w:ascii="ＭＳ 明朝" w:hAnsi="ＭＳ 明朝"/>
          <w:szCs w:val="21"/>
        </w:rPr>
        <w:t xml:space="preserve">　　　　本契約に定めのない事項及び本契約の解釈に疑義が生じた事項については、双方誠意を持って協議のうえ友好的に解決する</w:t>
      </w:r>
      <w:r w:rsidRPr="003817C7">
        <w:rPr>
          <w:rFonts w:ascii="ＭＳ 明朝" w:hAnsi="ＭＳ 明朝" w:hint="eastAsia"/>
          <w:szCs w:val="21"/>
        </w:rPr>
        <w:t>ものとする</w:t>
      </w:r>
      <w:r w:rsidRPr="003817C7">
        <w:rPr>
          <w:rFonts w:ascii="ＭＳ 明朝" w:hAnsi="ＭＳ 明朝"/>
          <w:szCs w:val="21"/>
        </w:rPr>
        <w:t>。</w:t>
      </w:r>
    </w:p>
    <w:p w14:paraId="1C05BCCE" w14:textId="77777777" w:rsidR="005275A2" w:rsidRPr="003817C7" w:rsidRDefault="005275A2" w:rsidP="005275A2">
      <w:pPr>
        <w:ind w:left="601" w:hangingChars="300" w:hanging="601"/>
        <w:rPr>
          <w:rFonts w:ascii="ＭＳ 明朝" w:hAnsi="ＭＳ 明朝"/>
          <w:szCs w:val="21"/>
        </w:rPr>
      </w:pPr>
    </w:p>
    <w:p w14:paraId="2328F731" w14:textId="526DB5B8" w:rsidR="005275A2" w:rsidRPr="003817C7" w:rsidRDefault="005275A2" w:rsidP="005275A2">
      <w:pPr>
        <w:ind w:left="601" w:hangingChars="300" w:hanging="601"/>
        <w:rPr>
          <w:rFonts w:ascii="ＭＳ 明朝" w:hAnsi="ＭＳ 明朝"/>
          <w:szCs w:val="21"/>
        </w:rPr>
      </w:pPr>
      <w:commentRangeStart w:id="8"/>
      <w:r w:rsidRPr="003817C7">
        <w:rPr>
          <w:rFonts w:ascii="ＭＳ 明朝" w:hAnsi="ＭＳ 明朝"/>
          <w:szCs w:val="21"/>
        </w:rPr>
        <w:t>第１</w:t>
      </w:r>
      <w:r w:rsidR="000E4C26">
        <w:rPr>
          <w:rFonts w:ascii="ＭＳ 明朝" w:hAnsi="ＭＳ 明朝" w:hint="eastAsia"/>
          <w:szCs w:val="21"/>
        </w:rPr>
        <w:t>８</w:t>
      </w:r>
      <w:r w:rsidRPr="003817C7">
        <w:rPr>
          <w:rFonts w:ascii="ＭＳ 明朝" w:hAnsi="ＭＳ 明朝"/>
          <w:szCs w:val="21"/>
        </w:rPr>
        <w:t>条（管轄）</w:t>
      </w:r>
    </w:p>
    <w:p w14:paraId="759FC9CC" w14:textId="77777777" w:rsidR="005275A2" w:rsidRPr="003817C7" w:rsidRDefault="005275A2" w:rsidP="005275A2">
      <w:pPr>
        <w:ind w:left="601" w:hangingChars="300" w:hanging="601"/>
        <w:rPr>
          <w:rFonts w:ascii="ＭＳ 明朝" w:hAnsi="ＭＳ 明朝"/>
          <w:szCs w:val="21"/>
        </w:rPr>
      </w:pPr>
      <w:r w:rsidRPr="003817C7">
        <w:rPr>
          <w:rFonts w:ascii="ＭＳ 明朝" w:hAnsi="ＭＳ 明朝"/>
          <w:szCs w:val="21"/>
        </w:rPr>
        <w:t xml:space="preserve">　　　　本契約に</w:t>
      </w:r>
      <w:r w:rsidR="00450D17">
        <w:rPr>
          <w:rFonts w:ascii="ＭＳ 明朝" w:hAnsi="ＭＳ 明朝" w:hint="eastAsia"/>
          <w:szCs w:val="21"/>
        </w:rPr>
        <w:t>関する一切の紛争</w:t>
      </w:r>
      <w:r w:rsidRPr="003817C7">
        <w:rPr>
          <w:rFonts w:ascii="ＭＳ 明朝" w:hAnsi="ＭＳ 明朝"/>
          <w:szCs w:val="21"/>
        </w:rPr>
        <w:t>は、</w:t>
      </w:r>
      <w:r w:rsidRPr="003817C7">
        <w:rPr>
          <w:rFonts w:ascii="ＭＳ 明朝" w:hAnsi="ＭＳ 明朝" w:hint="eastAsia"/>
          <w:szCs w:val="21"/>
        </w:rPr>
        <w:t>東京地方裁判所</w:t>
      </w:r>
      <w:r w:rsidRPr="003817C7">
        <w:rPr>
          <w:rFonts w:ascii="ＭＳ 明朝" w:hAnsi="ＭＳ 明朝"/>
          <w:szCs w:val="21"/>
        </w:rPr>
        <w:t>を第一審の専属的合意管轄裁判所とする。</w:t>
      </w:r>
      <w:commentRangeEnd w:id="8"/>
      <w:r w:rsidR="00BD6548">
        <w:rPr>
          <w:rStyle w:val="a7"/>
        </w:rPr>
        <w:commentReference w:id="8"/>
      </w:r>
    </w:p>
    <w:p w14:paraId="0E0D7D64" w14:textId="77777777" w:rsidR="005275A2" w:rsidRPr="003817C7" w:rsidRDefault="005275A2" w:rsidP="005275A2">
      <w:pPr>
        <w:rPr>
          <w:rFonts w:ascii="ＭＳ 明朝" w:hAnsi="ＭＳ 明朝"/>
          <w:szCs w:val="21"/>
        </w:rPr>
      </w:pPr>
    </w:p>
    <w:p w14:paraId="3690168F" w14:textId="77777777" w:rsidR="005275A2" w:rsidRPr="003817C7" w:rsidRDefault="005275A2" w:rsidP="005275A2">
      <w:pPr>
        <w:rPr>
          <w:rFonts w:ascii="ＭＳ 明朝" w:hAnsi="ＭＳ 明朝"/>
          <w:szCs w:val="21"/>
        </w:rPr>
      </w:pPr>
      <w:r w:rsidRPr="003817C7">
        <w:rPr>
          <w:rFonts w:ascii="ＭＳ 明朝" w:hAnsi="ＭＳ 明朝" w:hint="eastAsia"/>
          <w:szCs w:val="21"/>
        </w:rPr>
        <w:t>特約事項</w:t>
      </w:r>
    </w:p>
    <w:p w14:paraId="50BE2C63" w14:textId="77777777" w:rsidR="005275A2" w:rsidRPr="003817C7" w:rsidRDefault="005275A2" w:rsidP="005275A2">
      <w:pPr>
        <w:ind w:left="801" w:hangingChars="400" w:hanging="801"/>
        <w:rPr>
          <w:rFonts w:ascii="ＭＳ 明朝" w:hAnsi="ＭＳ 明朝"/>
          <w:szCs w:val="21"/>
        </w:rPr>
      </w:pPr>
      <w:r w:rsidRPr="003817C7">
        <w:rPr>
          <w:rFonts w:ascii="ＭＳ 明朝" w:hAnsi="ＭＳ 明朝" w:hint="eastAsia"/>
          <w:szCs w:val="21"/>
        </w:rPr>
        <w:t xml:space="preserve">　　１．</w:t>
      </w:r>
      <w:r w:rsidRPr="003817C7">
        <w:rPr>
          <w:rFonts w:ascii="ＭＳ 明朝" w:hAnsi="ＭＳ 明朝"/>
          <w:szCs w:val="21"/>
        </w:rPr>
        <w:t xml:space="preserve"> </w:t>
      </w:r>
    </w:p>
    <w:p w14:paraId="2AB9B3E6" w14:textId="77777777" w:rsidR="005275A2" w:rsidRPr="003817C7" w:rsidRDefault="005275A2" w:rsidP="005275A2">
      <w:pPr>
        <w:rPr>
          <w:rFonts w:ascii="ＭＳ 明朝" w:hAnsi="ＭＳ 明朝"/>
          <w:szCs w:val="21"/>
        </w:rPr>
      </w:pPr>
    </w:p>
    <w:p w14:paraId="3137418B" w14:textId="77777777" w:rsidR="005275A2" w:rsidRPr="003817C7" w:rsidRDefault="005275A2" w:rsidP="005275A2">
      <w:pPr>
        <w:rPr>
          <w:rFonts w:ascii="ＭＳ 明朝" w:hAnsi="ＭＳ 明朝"/>
          <w:szCs w:val="21"/>
        </w:rPr>
      </w:pPr>
    </w:p>
    <w:p w14:paraId="2FDA33CF" w14:textId="55E13EEA" w:rsidR="005275A2" w:rsidRPr="003817C7" w:rsidRDefault="005275A2" w:rsidP="005275A2">
      <w:pPr>
        <w:widowControl/>
        <w:ind w:firstLineChars="100" w:firstLine="200"/>
        <w:jc w:val="left"/>
        <w:rPr>
          <w:rFonts w:ascii="ＭＳ 明朝" w:hAnsi="ＭＳ 明朝"/>
          <w:szCs w:val="21"/>
        </w:rPr>
      </w:pPr>
      <w:r w:rsidRPr="003817C7">
        <w:rPr>
          <w:rFonts w:ascii="ＭＳ 明朝" w:hAnsi="ＭＳ 明朝"/>
          <w:szCs w:val="21"/>
        </w:rPr>
        <w:br w:type="page"/>
      </w:r>
      <w:r w:rsidRPr="003817C7">
        <w:rPr>
          <w:rFonts w:ascii="ＭＳ 明朝" w:hAnsi="ＭＳ 明朝" w:hint="eastAsia"/>
          <w:szCs w:val="21"/>
        </w:rPr>
        <w:lastRenderedPageBreak/>
        <w:t>この契約を証するため契約書正本</w:t>
      </w:r>
      <w:r>
        <w:rPr>
          <w:rFonts w:ascii="ＭＳ 明朝" w:hAnsi="ＭＳ 明朝" w:hint="eastAsia"/>
          <w:szCs w:val="21"/>
        </w:rPr>
        <w:t>２</w:t>
      </w:r>
      <w:r w:rsidRPr="003817C7">
        <w:rPr>
          <w:rFonts w:ascii="ＭＳ 明朝" w:hAnsi="ＭＳ 明朝" w:hint="eastAsia"/>
          <w:szCs w:val="21"/>
        </w:rPr>
        <w:t>通を作成し、</w:t>
      </w:r>
      <w:r>
        <w:rPr>
          <w:rFonts w:ascii="ＭＳ 明朝" w:hAnsi="ＭＳ 明朝"/>
          <w:szCs w:val="21"/>
        </w:rPr>
        <w:t>売主</w:t>
      </w:r>
      <w:r w:rsidRPr="003817C7">
        <w:rPr>
          <w:rFonts w:ascii="ＭＳ 明朝" w:hAnsi="ＭＳ 明朝"/>
          <w:szCs w:val="21"/>
        </w:rPr>
        <w:t>・買主各自署（記）名押印の上</w:t>
      </w:r>
      <w:r w:rsidRPr="003817C7">
        <w:rPr>
          <w:rFonts w:ascii="ＭＳ 明朝" w:hAnsi="ＭＳ 明朝" w:hint="eastAsia"/>
          <w:szCs w:val="21"/>
        </w:rPr>
        <w:t>、各１通を保持し、写しをこの契約を媒介した宅地建物取引業者が保管するものとする。</w:t>
      </w:r>
    </w:p>
    <w:p w14:paraId="61025C85" w14:textId="77777777" w:rsidR="005275A2" w:rsidRPr="003817C7" w:rsidRDefault="005275A2" w:rsidP="005275A2">
      <w:pPr>
        <w:ind w:left="601" w:hangingChars="300" w:hanging="601"/>
        <w:rPr>
          <w:rFonts w:ascii="ＭＳ 明朝" w:hAnsi="ＭＳ 明朝"/>
          <w:szCs w:val="21"/>
        </w:rPr>
      </w:pPr>
    </w:p>
    <w:p w14:paraId="32A44FBB" w14:textId="77777777" w:rsidR="005275A2" w:rsidRPr="003817C7" w:rsidRDefault="005275A2" w:rsidP="005275A2">
      <w:pPr>
        <w:ind w:firstLineChars="100" w:firstLine="200"/>
        <w:rPr>
          <w:rFonts w:ascii="ＭＳ 明朝" w:hAnsi="ＭＳ 明朝"/>
          <w:szCs w:val="21"/>
        </w:rPr>
      </w:pPr>
      <w:r w:rsidRPr="003817C7">
        <w:rPr>
          <w:rFonts w:ascii="ＭＳ 明朝" w:hAnsi="ＭＳ 明朝" w:hint="eastAsia"/>
          <w:szCs w:val="21"/>
        </w:rPr>
        <w:t>令和元</w:t>
      </w:r>
      <w:r w:rsidRPr="003817C7">
        <w:rPr>
          <w:rFonts w:ascii="ＭＳ 明朝" w:hAnsi="ＭＳ 明朝"/>
          <w:szCs w:val="21"/>
        </w:rPr>
        <w:t>年</w:t>
      </w:r>
      <w:r w:rsidRPr="003817C7">
        <w:rPr>
          <w:rFonts w:ascii="ＭＳ 明朝" w:hAnsi="ＭＳ 明朝" w:hint="eastAsia"/>
          <w:szCs w:val="21"/>
        </w:rPr>
        <w:t xml:space="preserve">　　月　　</w:t>
      </w:r>
      <w:r w:rsidRPr="003817C7">
        <w:rPr>
          <w:rFonts w:ascii="ＭＳ 明朝" w:hAnsi="ＭＳ 明朝"/>
          <w:szCs w:val="21"/>
        </w:rPr>
        <w:t>日</w:t>
      </w:r>
    </w:p>
    <w:p w14:paraId="6493849C" w14:textId="77777777" w:rsidR="005275A2" w:rsidRPr="003817C7" w:rsidRDefault="005275A2" w:rsidP="005275A2">
      <w:pPr>
        <w:rPr>
          <w:rFonts w:ascii="ＭＳ 明朝" w:hAnsi="ＭＳ 明朝"/>
          <w:szCs w:val="21"/>
        </w:rPr>
      </w:pPr>
    </w:p>
    <w:p w14:paraId="0A53400C" w14:textId="77777777" w:rsidR="005275A2" w:rsidRPr="003817C7" w:rsidRDefault="005275A2" w:rsidP="005275A2">
      <w:pPr>
        <w:ind w:firstLineChars="300" w:firstLine="601"/>
        <w:rPr>
          <w:rFonts w:ascii="ＭＳ 明朝" w:hAnsi="ＭＳ 明朝"/>
          <w:szCs w:val="21"/>
        </w:rPr>
      </w:pPr>
      <w:r w:rsidRPr="003817C7">
        <w:rPr>
          <w:rFonts w:ascii="ＭＳ 明朝" w:hAnsi="ＭＳ 明朝"/>
          <w:szCs w:val="21"/>
        </w:rPr>
        <w:t xml:space="preserve">売　　主：住　　所    </w:t>
      </w:r>
    </w:p>
    <w:p w14:paraId="36CCCB00" w14:textId="77777777" w:rsidR="005275A2" w:rsidRPr="003817C7" w:rsidRDefault="005275A2" w:rsidP="005275A2">
      <w:pPr>
        <w:ind w:firstLineChars="300" w:firstLine="601"/>
        <w:rPr>
          <w:rFonts w:ascii="ＭＳ 明朝" w:hAnsi="ＭＳ 明朝"/>
          <w:szCs w:val="21"/>
        </w:rPr>
      </w:pPr>
      <w:r w:rsidRPr="003817C7">
        <w:rPr>
          <w:rFonts w:ascii="ＭＳ 明朝" w:hAnsi="ＭＳ 明朝" w:hint="eastAsia"/>
          <w:szCs w:val="21"/>
        </w:rPr>
        <w:t xml:space="preserve">　　　　　　　　　　　</w:t>
      </w:r>
    </w:p>
    <w:p w14:paraId="69949324" w14:textId="77777777" w:rsidR="005275A2" w:rsidRPr="003817C7" w:rsidRDefault="005275A2" w:rsidP="005275A2">
      <w:pPr>
        <w:ind w:firstLineChars="800" w:firstLine="1602"/>
        <w:rPr>
          <w:rFonts w:ascii="ＭＳ 明朝" w:hAnsi="ＭＳ 明朝"/>
          <w:szCs w:val="21"/>
        </w:rPr>
      </w:pPr>
      <w:r w:rsidRPr="003817C7">
        <w:rPr>
          <w:rFonts w:ascii="ＭＳ 明朝" w:hAnsi="ＭＳ 明朝"/>
          <w:szCs w:val="21"/>
        </w:rPr>
        <w:t xml:space="preserve">氏　　名　　</w:t>
      </w:r>
    </w:p>
    <w:p w14:paraId="03DDCB9C" w14:textId="77777777" w:rsidR="005275A2" w:rsidRPr="003817C7" w:rsidRDefault="005275A2" w:rsidP="005275A2">
      <w:pPr>
        <w:ind w:firstLineChars="300" w:firstLine="601"/>
        <w:rPr>
          <w:rFonts w:ascii="ＭＳ 明朝" w:hAnsi="ＭＳ 明朝"/>
          <w:szCs w:val="21"/>
        </w:rPr>
      </w:pPr>
      <w:r w:rsidRPr="003817C7">
        <w:rPr>
          <w:rFonts w:ascii="ＭＳ 明朝" w:hAnsi="ＭＳ 明朝" w:hint="eastAsia"/>
          <w:szCs w:val="21"/>
        </w:rPr>
        <w:t xml:space="preserve">　　　　　　　　　　　</w:t>
      </w:r>
    </w:p>
    <w:p w14:paraId="6ED8D8FD" w14:textId="77777777" w:rsidR="005275A2" w:rsidRPr="003817C7" w:rsidRDefault="005275A2" w:rsidP="005275A2">
      <w:pPr>
        <w:ind w:left="601" w:hangingChars="300" w:hanging="601"/>
        <w:rPr>
          <w:rFonts w:ascii="ＭＳ 明朝" w:eastAsia="DengXian" w:hAnsi="ＭＳ 明朝"/>
          <w:szCs w:val="21"/>
          <w:lang w:eastAsia="zh-CN"/>
        </w:rPr>
      </w:pPr>
    </w:p>
    <w:p w14:paraId="10096064" w14:textId="77777777" w:rsidR="005275A2" w:rsidRPr="003817C7" w:rsidRDefault="005275A2" w:rsidP="005275A2">
      <w:pPr>
        <w:ind w:left="601" w:hangingChars="300" w:hanging="601"/>
        <w:rPr>
          <w:rFonts w:ascii="ＭＳ 明朝" w:hAnsi="ＭＳ 明朝"/>
          <w:szCs w:val="21"/>
        </w:rPr>
      </w:pPr>
      <w:r w:rsidRPr="003817C7">
        <w:rPr>
          <w:rFonts w:ascii="ＭＳ 明朝" w:hAnsi="ＭＳ 明朝"/>
          <w:szCs w:val="21"/>
          <w:lang w:eastAsia="zh-CN"/>
        </w:rPr>
        <w:t xml:space="preserve">　　　買　　主：住　  所  　</w:t>
      </w:r>
    </w:p>
    <w:p w14:paraId="52C3A72E" w14:textId="77777777" w:rsidR="005275A2" w:rsidRPr="003817C7" w:rsidRDefault="005275A2" w:rsidP="005275A2">
      <w:pPr>
        <w:ind w:leftChars="300" w:left="601" w:firstLineChars="1100" w:firstLine="2203"/>
        <w:rPr>
          <w:rFonts w:ascii="ＭＳ 明朝" w:eastAsia="DengXian" w:hAnsi="ＭＳ 明朝"/>
          <w:szCs w:val="21"/>
          <w:lang w:eastAsia="zh-CN"/>
        </w:rPr>
      </w:pPr>
    </w:p>
    <w:p w14:paraId="36F17B29" w14:textId="77777777" w:rsidR="005275A2" w:rsidRPr="003817C7" w:rsidRDefault="005275A2" w:rsidP="005275A2">
      <w:pPr>
        <w:ind w:left="601" w:hangingChars="300" w:hanging="601"/>
        <w:rPr>
          <w:rFonts w:ascii="ＭＳ 明朝" w:hAnsi="ＭＳ 明朝"/>
          <w:szCs w:val="21"/>
        </w:rPr>
      </w:pPr>
      <w:r w:rsidRPr="003817C7">
        <w:rPr>
          <w:rFonts w:ascii="ＭＳ 明朝" w:hAnsi="ＭＳ 明朝"/>
          <w:szCs w:val="21"/>
        </w:rPr>
        <w:t xml:space="preserve">　　　　　　　　氏 　 名  </w:t>
      </w:r>
      <w:r w:rsidRPr="003817C7">
        <w:rPr>
          <w:rFonts w:ascii="ＭＳ 明朝" w:hAnsi="ＭＳ 明朝" w:hint="eastAsia"/>
          <w:szCs w:val="21"/>
        </w:rPr>
        <w:t xml:space="preserve">　</w:t>
      </w:r>
    </w:p>
    <w:p w14:paraId="690E9980" w14:textId="77777777" w:rsidR="005275A2" w:rsidRPr="003817C7" w:rsidRDefault="005275A2" w:rsidP="005275A2">
      <w:pPr>
        <w:ind w:left="601" w:hangingChars="300" w:hanging="601"/>
        <w:rPr>
          <w:rFonts w:ascii="ＭＳ 明朝" w:hAnsi="ＭＳ 明朝"/>
          <w:szCs w:val="21"/>
        </w:rPr>
      </w:pPr>
    </w:p>
    <w:p w14:paraId="7023B9E2" w14:textId="77777777" w:rsidR="005275A2" w:rsidRPr="003817C7" w:rsidRDefault="005275A2" w:rsidP="005275A2">
      <w:pPr>
        <w:ind w:left="601" w:hangingChars="300" w:hanging="601"/>
        <w:rPr>
          <w:rFonts w:ascii="ＭＳ 明朝" w:hAnsi="ＭＳ 明朝"/>
          <w:szCs w:val="21"/>
          <w:lang w:eastAsia="zh-CN"/>
        </w:rPr>
      </w:pPr>
      <w:r w:rsidRPr="003817C7">
        <w:rPr>
          <w:rFonts w:ascii="ＭＳ 明朝" w:hAnsi="ＭＳ 明朝"/>
          <w:szCs w:val="21"/>
        </w:rPr>
        <w:t xml:space="preserve">　　　</w:t>
      </w:r>
      <w:r w:rsidRPr="003817C7">
        <w:rPr>
          <w:rFonts w:ascii="ＭＳ 明朝" w:hAnsi="ＭＳ 明朝" w:hint="eastAsia"/>
          <w:szCs w:val="21"/>
        </w:rPr>
        <w:t xml:space="preserve">　</w:t>
      </w:r>
      <w:r w:rsidRPr="003817C7">
        <w:rPr>
          <w:rFonts w:ascii="ＭＳ 明朝" w:hAnsi="ＭＳ 明朝"/>
          <w:szCs w:val="21"/>
          <w:lang w:eastAsia="zh-CN"/>
        </w:rPr>
        <w:t>宅地建物取引業者：</w:t>
      </w:r>
    </w:p>
    <w:p w14:paraId="259F1302" w14:textId="77777777" w:rsidR="005275A2" w:rsidRPr="003817C7" w:rsidRDefault="005275A2" w:rsidP="005275A2">
      <w:pPr>
        <w:ind w:firstLineChars="800" w:firstLine="1602"/>
        <w:rPr>
          <w:rFonts w:ascii="ＭＳ 明朝" w:hAnsi="ＭＳ 明朝"/>
          <w:szCs w:val="21"/>
          <w:lang w:eastAsia="zh-CN"/>
        </w:rPr>
      </w:pPr>
      <w:r w:rsidRPr="003817C7">
        <w:rPr>
          <w:rFonts w:ascii="ＭＳ 明朝" w:hAnsi="ＭＳ 明朝" w:hint="eastAsia"/>
          <w:szCs w:val="21"/>
          <w:lang w:eastAsia="zh-CN"/>
        </w:rPr>
        <w:t xml:space="preserve">免許番号　　</w:t>
      </w:r>
    </w:p>
    <w:p w14:paraId="62A8E999" w14:textId="77777777" w:rsidR="005275A2" w:rsidRPr="003817C7" w:rsidRDefault="005275A2" w:rsidP="005275A2">
      <w:pPr>
        <w:ind w:left="840" w:firstLine="762"/>
        <w:rPr>
          <w:rFonts w:ascii="ＭＳ 明朝" w:hAnsi="ＭＳ 明朝"/>
          <w:szCs w:val="21"/>
          <w:lang w:eastAsia="zh-CN"/>
        </w:rPr>
      </w:pPr>
      <w:r w:rsidRPr="005275A2">
        <w:rPr>
          <w:rFonts w:ascii="ＭＳ 明朝" w:hAnsi="ＭＳ 明朝" w:hint="eastAsia"/>
          <w:spacing w:val="42"/>
          <w:kern w:val="0"/>
          <w:szCs w:val="21"/>
          <w:fitText w:val="800" w:id="2074966784"/>
        </w:rPr>
        <w:t>所在</w:t>
      </w:r>
      <w:r w:rsidRPr="005275A2">
        <w:rPr>
          <w:rFonts w:ascii="ＭＳ 明朝" w:hAnsi="ＭＳ 明朝" w:hint="eastAsia"/>
          <w:spacing w:val="1"/>
          <w:kern w:val="0"/>
          <w:szCs w:val="21"/>
          <w:fitText w:val="800" w:id="2074966784"/>
        </w:rPr>
        <w:t>地</w:t>
      </w:r>
      <w:r w:rsidRPr="003817C7">
        <w:rPr>
          <w:rFonts w:ascii="ＭＳ 明朝" w:hAnsi="ＭＳ 明朝" w:hint="eastAsia"/>
          <w:szCs w:val="21"/>
        </w:rPr>
        <w:t xml:space="preserve">　　</w:t>
      </w:r>
    </w:p>
    <w:p w14:paraId="0516836E" w14:textId="77777777" w:rsidR="005275A2" w:rsidRPr="003817C7" w:rsidRDefault="005275A2" w:rsidP="005275A2">
      <w:pPr>
        <w:ind w:left="601" w:hangingChars="300" w:hanging="601"/>
        <w:rPr>
          <w:rFonts w:ascii="ＭＳ 明朝" w:hAnsi="ＭＳ 明朝"/>
          <w:szCs w:val="21"/>
        </w:rPr>
      </w:pPr>
      <w:r w:rsidRPr="003817C7">
        <w:rPr>
          <w:rFonts w:ascii="ＭＳ 明朝" w:hAnsi="ＭＳ 明朝" w:hint="eastAsia"/>
          <w:szCs w:val="21"/>
        </w:rPr>
        <w:t xml:space="preserve">　　　　　　　　商　　号　　</w:t>
      </w:r>
    </w:p>
    <w:p w14:paraId="4BBCB534" w14:textId="77777777" w:rsidR="005275A2" w:rsidRDefault="005275A2" w:rsidP="005275A2">
      <w:pPr>
        <w:ind w:left="601" w:hangingChars="300" w:hanging="601"/>
        <w:rPr>
          <w:rFonts w:ascii="ＭＳ 明朝" w:hAnsi="ＭＳ 明朝"/>
          <w:szCs w:val="21"/>
        </w:rPr>
      </w:pPr>
      <w:r w:rsidRPr="003817C7">
        <w:rPr>
          <w:rFonts w:ascii="ＭＳ 明朝" w:hAnsi="ＭＳ 明朝" w:hint="eastAsia"/>
          <w:szCs w:val="21"/>
        </w:rPr>
        <w:t xml:space="preserve">　　　　　　　　</w:t>
      </w:r>
      <w:r w:rsidRPr="005275A2">
        <w:rPr>
          <w:rFonts w:ascii="ＭＳ 明朝" w:hAnsi="ＭＳ 明朝" w:hint="eastAsia"/>
          <w:spacing w:val="52"/>
          <w:kern w:val="0"/>
          <w:szCs w:val="21"/>
          <w:fitText w:val="840" w:id="2074966785"/>
        </w:rPr>
        <w:t>代表</w:t>
      </w:r>
      <w:r w:rsidRPr="005275A2">
        <w:rPr>
          <w:rFonts w:ascii="ＭＳ 明朝" w:hAnsi="ＭＳ 明朝" w:hint="eastAsia"/>
          <w:spacing w:val="1"/>
          <w:kern w:val="0"/>
          <w:szCs w:val="21"/>
          <w:fitText w:val="840" w:id="2074966785"/>
        </w:rPr>
        <w:t>者</w:t>
      </w:r>
      <w:r w:rsidRPr="003817C7">
        <w:rPr>
          <w:rFonts w:ascii="ＭＳ 明朝" w:hAnsi="ＭＳ 明朝" w:hint="eastAsia"/>
          <w:szCs w:val="21"/>
        </w:rPr>
        <w:t xml:space="preserve">　　</w:t>
      </w:r>
    </w:p>
    <w:p w14:paraId="2180661B" w14:textId="77777777" w:rsidR="005275A2" w:rsidRPr="003817C7" w:rsidRDefault="005275A2" w:rsidP="005275A2">
      <w:pPr>
        <w:ind w:left="601" w:hangingChars="300" w:hanging="601"/>
        <w:rPr>
          <w:rFonts w:ascii="ＭＳ 明朝" w:hAnsi="ＭＳ 明朝"/>
          <w:szCs w:val="21"/>
        </w:rPr>
      </w:pPr>
    </w:p>
    <w:p w14:paraId="55D9E7F5" w14:textId="77777777" w:rsidR="005275A2" w:rsidRPr="003817C7" w:rsidRDefault="005275A2" w:rsidP="005275A2">
      <w:pPr>
        <w:ind w:firstLineChars="500" w:firstLine="1001"/>
        <w:rPr>
          <w:rFonts w:ascii="ＭＳ 明朝" w:hAnsi="ＭＳ 明朝"/>
          <w:szCs w:val="21"/>
          <w:lang w:eastAsia="zh-CN"/>
        </w:rPr>
      </w:pPr>
      <w:r w:rsidRPr="003817C7">
        <w:rPr>
          <w:rFonts w:ascii="ＭＳ 明朝" w:hAnsi="ＭＳ 明朝" w:hint="eastAsia"/>
          <w:szCs w:val="21"/>
          <w:lang w:eastAsia="zh-CN"/>
        </w:rPr>
        <w:t>宅地建物取引士：</w:t>
      </w:r>
    </w:p>
    <w:p w14:paraId="23A48D27" w14:textId="77777777" w:rsidR="005275A2" w:rsidRPr="003817C7" w:rsidRDefault="005275A2" w:rsidP="005275A2">
      <w:pPr>
        <w:ind w:firstLineChars="800" w:firstLine="1602"/>
        <w:rPr>
          <w:rFonts w:ascii="ＭＳ 明朝" w:hAnsi="ＭＳ 明朝"/>
          <w:szCs w:val="21"/>
          <w:lang w:eastAsia="zh-CN"/>
        </w:rPr>
      </w:pPr>
      <w:r w:rsidRPr="003817C7">
        <w:rPr>
          <w:rFonts w:ascii="ＭＳ 明朝" w:hAnsi="ＭＳ 明朝" w:hint="eastAsia"/>
          <w:szCs w:val="21"/>
          <w:lang w:eastAsia="zh-CN"/>
        </w:rPr>
        <w:t xml:space="preserve">登録番号　　</w:t>
      </w:r>
    </w:p>
    <w:p w14:paraId="7AC7E143" w14:textId="77777777" w:rsidR="005275A2" w:rsidRPr="003817C7" w:rsidRDefault="005275A2" w:rsidP="005275A2">
      <w:pPr>
        <w:ind w:firstLineChars="800" w:firstLine="1602"/>
        <w:rPr>
          <w:rFonts w:ascii="ＭＳ 明朝" w:hAnsi="ＭＳ 明朝"/>
          <w:szCs w:val="21"/>
        </w:rPr>
      </w:pPr>
      <w:r w:rsidRPr="003817C7">
        <w:rPr>
          <w:rFonts w:ascii="ＭＳ 明朝" w:hAnsi="ＭＳ 明朝" w:hint="eastAsia"/>
          <w:szCs w:val="21"/>
        </w:rPr>
        <w:t xml:space="preserve">氏　　名　　</w:t>
      </w:r>
    </w:p>
    <w:p w14:paraId="6119CE36" w14:textId="77777777" w:rsidR="005275A2" w:rsidRPr="003817C7" w:rsidRDefault="005275A2" w:rsidP="005275A2">
      <w:pPr>
        <w:ind w:firstLineChars="800" w:firstLine="1602"/>
        <w:rPr>
          <w:rFonts w:ascii="ＭＳ 明朝" w:hAnsi="ＭＳ 明朝"/>
          <w:szCs w:val="21"/>
        </w:rPr>
      </w:pPr>
    </w:p>
    <w:p w14:paraId="3608C5A9" w14:textId="487E51DC" w:rsidR="005275A2" w:rsidRPr="003817C7" w:rsidRDefault="005275A2" w:rsidP="005275A2">
      <w:pPr>
        <w:jc w:val="left"/>
        <w:rPr>
          <w:rFonts w:ascii="ＭＳ 明朝" w:hAnsi="ＭＳ 明朝"/>
          <w:szCs w:val="21"/>
        </w:rPr>
      </w:pPr>
      <w:r w:rsidRPr="003817C7">
        <w:rPr>
          <w:rFonts w:ascii="ＭＳ 明朝" w:hAnsi="ＭＳ 明朝"/>
          <w:szCs w:val="21"/>
        </w:rPr>
        <w:br w:type="page"/>
      </w:r>
      <w:r w:rsidRPr="003817C7">
        <w:rPr>
          <w:rFonts w:ascii="ＭＳ 明朝" w:hAnsi="ＭＳ 明朝"/>
          <w:szCs w:val="21"/>
        </w:rPr>
        <w:lastRenderedPageBreak/>
        <w:t>（別紙）</w:t>
      </w:r>
    </w:p>
    <w:p w14:paraId="0993A849" w14:textId="77777777" w:rsidR="005275A2" w:rsidRPr="003817C7" w:rsidRDefault="005275A2" w:rsidP="005275A2">
      <w:pPr>
        <w:ind w:left="601" w:hangingChars="300" w:hanging="601"/>
        <w:jc w:val="center"/>
        <w:rPr>
          <w:rFonts w:ascii="ＭＳ 明朝" w:hAnsi="ＭＳ 明朝"/>
          <w:szCs w:val="21"/>
        </w:rPr>
      </w:pPr>
      <w:r w:rsidRPr="003817C7">
        <w:rPr>
          <w:rFonts w:ascii="ＭＳ 明朝" w:hAnsi="ＭＳ 明朝"/>
          <w:szCs w:val="21"/>
        </w:rPr>
        <w:t>不動産目録</w:t>
      </w:r>
    </w:p>
    <w:p w14:paraId="00AB9B5E" w14:textId="77777777" w:rsidR="005275A2" w:rsidRPr="003817C7" w:rsidRDefault="005275A2" w:rsidP="005275A2">
      <w:pPr>
        <w:rPr>
          <w:rFonts w:ascii="ＭＳ 明朝" w:hAnsi="ＭＳ 明朝"/>
          <w:szCs w:val="21"/>
        </w:rPr>
      </w:pPr>
    </w:p>
    <w:p w14:paraId="52740405" w14:textId="77777777" w:rsidR="005275A2" w:rsidRPr="003817C7" w:rsidRDefault="005275A2" w:rsidP="005275A2">
      <w:pPr>
        <w:ind w:firstLineChars="100" w:firstLine="200"/>
        <w:rPr>
          <w:rFonts w:ascii="ＭＳ 明朝" w:hAnsi="ＭＳ 明朝"/>
          <w:szCs w:val="21"/>
        </w:rPr>
      </w:pPr>
      <w:r w:rsidRPr="003817C7">
        <w:rPr>
          <w:rFonts w:ascii="ＭＳ 明朝" w:hAnsi="ＭＳ 明朝" w:hint="eastAsia"/>
          <w:szCs w:val="21"/>
        </w:rPr>
        <w:t xml:space="preserve">１　所　　　在　　</w:t>
      </w:r>
    </w:p>
    <w:p w14:paraId="47CB075D" w14:textId="77777777" w:rsidR="005275A2" w:rsidRPr="003817C7" w:rsidRDefault="005275A2" w:rsidP="005275A2">
      <w:pPr>
        <w:rPr>
          <w:rFonts w:ascii="ＭＳ 明朝" w:hAnsi="ＭＳ 明朝"/>
          <w:szCs w:val="21"/>
        </w:rPr>
      </w:pPr>
      <w:r w:rsidRPr="003817C7">
        <w:rPr>
          <w:rFonts w:ascii="ＭＳ 明朝" w:hAnsi="ＭＳ 明朝" w:hint="eastAsia"/>
          <w:szCs w:val="21"/>
        </w:rPr>
        <w:t xml:space="preserve">　　　地　　　番    </w:t>
      </w:r>
    </w:p>
    <w:p w14:paraId="52E64E08" w14:textId="77777777" w:rsidR="005275A2" w:rsidRPr="003817C7" w:rsidRDefault="005275A2" w:rsidP="005275A2">
      <w:pPr>
        <w:rPr>
          <w:rFonts w:ascii="ＭＳ 明朝" w:hAnsi="ＭＳ 明朝"/>
          <w:szCs w:val="21"/>
        </w:rPr>
      </w:pPr>
      <w:r w:rsidRPr="003817C7">
        <w:rPr>
          <w:rFonts w:ascii="ＭＳ 明朝" w:hAnsi="ＭＳ 明朝" w:hint="eastAsia"/>
          <w:szCs w:val="21"/>
        </w:rPr>
        <w:t xml:space="preserve">　　　地　　　目　　</w:t>
      </w:r>
    </w:p>
    <w:p w14:paraId="684C5B2D" w14:textId="77777777" w:rsidR="005275A2" w:rsidRPr="003817C7" w:rsidRDefault="005275A2" w:rsidP="005275A2">
      <w:pPr>
        <w:rPr>
          <w:rFonts w:ascii="ＭＳ 明朝" w:hAnsi="ＭＳ 明朝"/>
          <w:szCs w:val="21"/>
        </w:rPr>
      </w:pPr>
      <w:r w:rsidRPr="003817C7">
        <w:rPr>
          <w:rFonts w:ascii="ＭＳ 明朝" w:hAnsi="ＭＳ 明朝" w:hint="eastAsia"/>
          <w:szCs w:val="21"/>
        </w:rPr>
        <w:t xml:space="preserve">　　　地　　　積　　</w:t>
      </w:r>
    </w:p>
    <w:p w14:paraId="5452B81F" w14:textId="77777777" w:rsidR="005275A2" w:rsidRPr="003817C7" w:rsidRDefault="005275A2" w:rsidP="005275A2">
      <w:pPr>
        <w:rPr>
          <w:rFonts w:ascii="ＭＳ 明朝" w:hAnsi="ＭＳ 明朝"/>
          <w:szCs w:val="21"/>
        </w:rPr>
      </w:pPr>
    </w:p>
    <w:p w14:paraId="046E50E3" w14:textId="77777777" w:rsidR="005275A2" w:rsidRPr="003817C7" w:rsidRDefault="005275A2" w:rsidP="005275A2">
      <w:pPr>
        <w:ind w:firstLineChars="100" w:firstLine="200"/>
        <w:jc w:val="right"/>
        <w:rPr>
          <w:rFonts w:ascii="ＭＳ 明朝" w:hAnsi="ＭＳ 明朝"/>
          <w:szCs w:val="21"/>
        </w:rPr>
      </w:pPr>
      <w:r w:rsidRPr="003817C7">
        <w:rPr>
          <w:rFonts w:ascii="ＭＳ 明朝" w:hAnsi="ＭＳ 明朝" w:hint="eastAsia"/>
          <w:szCs w:val="21"/>
        </w:rPr>
        <w:t xml:space="preserve">　　　　　　　　　　（以下余白）</w:t>
      </w:r>
    </w:p>
    <w:p w14:paraId="1721BCDB" w14:textId="2AA8066D" w:rsidR="006925EE" w:rsidRDefault="006925EE"/>
    <w:p w14:paraId="47C6591F" w14:textId="77777777" w:rsidR="00DF150A" w:rsidRDefault="00DF150A" w:rsidP="00DF150A"/>
    <w:p w14:paraId="1F55DEF8" w14:textId="77777777" w:rsidR="00DF150A" w:rsidRDefault="00DF150A" w:rsidP="00DF150A">
      <w:pPr>
        <w:pBdr>
          <w:top w:val="single" w:sz="4" w:space="1" w:color="auto"/>
          <w:left w:val="single" w:sz="4" w:space="4" w:color="auto"/>
          <w:bottom w:val="single" w:sz="4" w:space="1" w:color="auto"/>
          <w:right w:val="single" w:sz="4" w:space="4" w:color="auto"/>
        </w:pBdr>
      </w:pPr>
      <w:r>
        <w:rPr>
          <w:rFonts w:hint="eastAsia"/>
        </w:rPr>
        <w:t>【使用方法・注意事項】</w:t>
      </w:r>
    </w:p>
    <w:p w14:paraId="3C57885E" w14:textId="77777777" w:rsidR="00DF150A" w:rsidRDefault="00DF150A" w:rsidP="00DF150A">
      <w:pPr>
        <w:pBdr>
          <w:top w:val="single" w:sz="4" w:space="1" w:color="auto"/>
          <w:left w:val="single" w:sz="4" w:space="4" w:color="auto"/>
          <w:bottom w:val="single" w:sz="4" w:space="1" w:color="auto"/>
          <w:right w:val="single" w:sz="4" w:space="4" w:color="auto"/>
        </w:pBdr>
      </w:pPr>
      <w:r>
        <w:rPr>
          <w:rFonts w:hint="eastAsia"/>
        </w:rPr>
        <w:t>本契約書を「たたき台」として、企業様がこれから締結されようとしている契約書に抜け漏れがないか等ご確認を頂ければと思います。</w:t>
      </w:r>
    </w:p>
    <w:p w14:paraId="05174170" w14:textId="77777777" w:rsidR="00DF150A" w:rsidRDefault="00DF150A" w:rsidP="00DF150A">
      <w:pPr>
        <w:pBdr>
          <w:top w:val="single" w:sz="4" w:space="1" w:color="auto"/>
          <w:left w:val="single" w:sz="4" w:space="4" w:color="auto"/>
          <w:bottom w:val="single" w:sz="4" w:space="1" w:color="auto"/>
          <w:right w:val="single" w:sz="4" w:space="4" w:color="auto"/>
        </w:pBdr>
      </w:pPr>
      <w:r>
        <w:rPr>
          <w:rFonts w:hint="eastAsia"/>
        </w:rPr>
        <w:t>ただし、本契約書はあくまで「たたき台」です。</w:t>
      </w:r>
    </w:p>
    <w:p w14:paraId="68361D82" w14:textId="77777777" w:rsidR="00DF150A" w:rsidRDefault="00DF150A" w:rsidP="00DF150A">
      <w:pPr>
        <w:pBdr>
          <w:top w:val="single" w:sz="4" w:space="1" w:color="auto"/>
          <w:left w:val="single" w:sz="4" w:space="4" w:color="auto"/>
          <w:bottom w:val="single" w:sz="4" w:space="1" w:color="auto"/>
          <w:right w:val="single" w:sz="4" w:space="4" w:color="auto"/>
        </w:pBdr>
      </w:pPr>
      <w:r>
        <w:rPr>
          <w:rFonts w:hint="eastAsia"/>
        </w:rPr>
        <w:t>それぞれの契約には、適宜、取引相手との間で守ってもらいたい事項、リスクとなる事項等が存在することが一般的です。</w:t>
      </w:r>
    </w:p>
    <w:p w14:paraId="7F16EA6D" w14:textId="77777777" w:rsidR="00DF150A" w:rsidRDefault="00DF150A" w:rsidP="00DF150A">
      <w:pPr>
        <w:pBdr>
          <w:top w:val="single" w:sz="4" w:space="1" w:color="auto"/>
          <w:left w:val="single" w:sz="4" w:space="4" w:color="auto"/>
          <w:bottom w:val="single" w:sz="4" w:space="1" w:color="auto"/>
          <w:right w:val="single" w:sz="4" w:space="4" w:color="auto"/>
        </w:pBdr>
      </w:pPr>
      <w:r>
        <w:rPr>
          <w:rFonts w:hint="eastAsia"/>
        </w:rPr>
        <w:t>直法律事務所では、取引をされる契約書のレビューはもちろんのこと、契約書を使いこなしていただくために契約書の解説も行って納品をいたします。もし、締結される契約書の内容にご不安がありましたら、お気軽に直法律事務所までご連絡をください。</w:t>
      </w:r>
    </w:p>
    <w:p w14:paraId="2D2C4E83" w14:textId="77777777" w:rsidR="00DF150A" w:rsidRDefault="00DF150A" w:rsidP="00DF150A">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17CCB542" w14:textId="77777777" w:rsidR="00DF150A" w:rsidRDefault="00DF150A" w:rsidP="00DF150A">
      <w:pPr>
        <w:pBdr>
          <w:top w:val="single" w:sz="4" w:space="1" w:color="auto"/>
          <w:left w:val="single" w:sz="4" w:space="4" w:color="auto"/>
          <w:bottom w:val="single" w:sz="4" w:space="1" w:color="auto"/>
          <w:right w:val="single" w:sz="4" w:space="4" w:color="auto"/>
        </w:pBdr>
      </w:pPr>
    </w:p>
    <w:p w14:paraId="23526B43" w14:textId="77777777" w:rsidR="00DF150A" w:rsidRDefault="00DF150A" w:rsidP="00DF150A">
      <w:pPr>
        <w:pBdr>
          <w:top w:val="single" w:sz="4" w:space="1" w:color="auto"/>
          <w:left w:val="single" w:sz="4" w:space="4" w:color="auto"/>
          <w:bottom w:val="single" w:sz="4" w:space="1" w:color="auto"/>
          <w:right w:val="single" w:sz="4" w:space="4" w:color="auto"/>
        </w:pBdr>
      </w:pPr>
      <w:r>
        <w:rPr>
          <w:rFonts w:hint="eastAsia"/>
        </w:rPr>
        <w:t>～顧問サービスのご案内～</w:t>
      </w:r>
    </w:p>
    <w:p w14:paraId="2BE9AB5A" w14:textId="77777777" w:rsidR="00DF150A" w:rsidRDefault="00DF150A" w:rsidP="00DF150A">
      <w:pPr>
        <w:pBdr>
          <w:top w:val="single" w:sz="4" w:space="1" w:color="auto"/>
          <w:left w:val="single" w:sz="4" w:space="4" w:color="auto"/>
          <w:bottom w:val="single" w:sz="4" w:space="1" w:color="auto"/>
          <w:right w:val="single" w:sz="4" w:space="4" w:color="auto"/>
        </w:pBdr>
      </w:pPr>
      <w:r>
        <w:rPr>
          <w:rFonts w:hint="eastAsia"/>
        </w:rPr>
        <w:t>直法律事務所の顧問先企業様には、本契約の他にも、法律改正に応じた１００を超える契約書や社内書式を共有し、未然に法律トラブルを防止する体制を敷くように整えていきます。</w:t>
      </w:r>
    </w:p>
    <w:p w14:paraId="3E5F7682" w14:textId="77777777" w:rsidR="00DF150A" w:rsidRDefault="00DF150A" w:rsidP="00DF150A">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6F5238C2" w14:textId="77777777" w:rsidR="00DF150A" w:rsidRDefault="00DF150A" w:rsidP="00DF150A">
      <w:pPr>
        <w:pBdr>
          <w:top w:val="single" w:sz="4" w:space="1" w:color="auto"/>
          <w:left w:val="single" w:sz="4" w:space="4" w:color="auto"/>
          <w:bottom w:val="single" w:sz="4" w:space="1" w:color="auto"/>
          <w:right w:val="single" w:sz="4" w:space="4" w:color="auto"/>
        </w:pBdr>
      </w:pPr>
    </w:p>
    <w:p w14:paraId="0B0B4E01" w14:textId="77777777" w:rsidR="00DF150A" w:rsidRPr="00DF150A" w:rsidRDefault="00DF150A"/>
    <w:sectPr w:rsidR="00DF150A" w:rsidRPr="00DF150A" w:rsidSect="00CE7857">
      <w:headerReference w:type="default" r:id="rId11"/>
      <w:footerReference w:type="default" r:id="rId12"/>
      <w:pgSz w:w="11906" w:h="16838" w:code="9"/>
      <w:pgMar w:top="1440" w:right="1077" w:bottom="1361" w:left="1304" w:header="851" w:footer="992" w:gutter="0"/>
      <w:cols w:space="425"/>
      <w:docGrid w:type="linesAndChars" w:linePitch="360" w:charSpace="-200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3T22:20:00Z" w:initials="n">
    <w:p w14:paraId="13FF76DC" w14:textId="77777777" w:rsidR="00037AEB" w:rsidRDefault="00037AEB" w:rsidP="00037AEB">
      <w:pPr>
        <w:pStyle w:val="a8"/>
      </w:pPr>
      <w:r>
        <w:rPr>
          <w:rStyle w:val="a7"/>
        </w:rPr>
        <w:annotationRef/>
      </w:r>
      <w:r>
        <w:rPr>
          <w:rFonts w:hint="eastAsia"/>
        </w:rPr>
        <w:t>契約書の作成方法やレビュー方法をお知りになりたい方は、当事務所のオウンドメディアの以下の記事をご覧ください。</w:t>
      </w:r>
    </w:p>
    <w:p w14:paraId="4A7F95C3" w14:textId="77777777" w:rsidR="00037AEB" w:rsidRDefault="005F1901" w:rsidP="00037AEB">
      <w:pPr>
        <w:pStyle w:val="Web"/>
        <w:spacing w:before="0" w:beforeAutospacing="0" w:after="0" w:afterAutospacing="0"/>
        <w:textAlignment w:val="baseline"/>
        <w:rPr>
          <w:rFonts w:ascii="游ゴシック Medium" w:eastAsia="游ゴシック Medium" w:hAnsi="游ゴシック Medium"/>
          <w:color w:val="4D4D4D"/>
        </w:rPr>
      </w:pPr>
      <w:hyperlink r:id="rId1" w:tgtFrame="_blank" w:history="1">
        <w:r w:rsidR="00037AEB">
          <w:rPr>
            <w:rStyle w:val="ad"/>
            <w:rFonts w:ascii="游ゴシック Medium" w:eastAsia="游ゴシック Medium" w:hAnsi="游ゴシック Medium" w:hint="eastAsia"/>
            <w:color w:val="6699FF"/>
          </w:rPr>
          <w:t>●【法務担当者が一人でできる！】契約書作成マニュアル～自社を守るために～</w:t>
        </w:r>
      </w:hyperlink>
    </w:p>
    <w:p w14:paraId="1BA12A64" w14:textId="77777777" w:rsidR="00037AEB" w:rsidRDefault="005F1901" w:rsidP="00037AEB">
      <w:pPr>
        <w:pStyle w:val="Web"/>
        <w:spacing w:before="0" w:beforeAutospacing="0" w:after="0" w:afterAutospacing="0"/>
        <w:textAlignment w:val="baseline"/>
        <w:rPr>
          <w:rFonts w:ascii="游ゴシック Medium" w:eastAsia="游ゴシック Medium" w:hAnsi="游ゴシック Medium"/>
          <w:color w:val="4D4D4D"/>
        </w:rPr>
      </w:pPr>
      <w:hyperlink r:id="rId2" w:tgtFrame="_blank" w:history="1">
        <w:r w:rsidR="00037AEB">
          <w:rPr>
            <w:rStyle w:val="ad"/>
            <w:rFonts w:ascii="游ゴシック Medium" w:eastAsia="游ゴシック Medium" w:hAnsi="游ゴシック Medium" w:hint="eastAsia"/>
            <w:color w:val="0033FF"/>
          </w:rPr>
          <w:t>●【法務担当者必見！】契約書レビューのテクニック</w:t>
        </w:r>
      </w:hyperlink>
    </w:p>
    <w:p w14:paraId="4EEACF6E" w14:textId="10E3FBEC" w:rsidR="00037AEB" w:rsidRDefault="00037AEB">
      <w:pPr>
        <w:pStyle w:val="a8"/>
      </w:pPr>
    </w:p>
  </w:comment>
  <w:comment w:id="1" w:author="Naolawoffice1" w:date="2021-08-02T20:23:00Z" w:initials="n">
    <w:p w14:paraId="22547330" w14:textId="459A525E" w:rsidR="003E34DE" w:rsidRDefault="003E34DE">
      <w:pPr>
        <w:pStyle w:val="a8"/>
      </w:pPr>
      <w:r>
        <w:rPr>
          <w:rStyle w:val="a7"/>
        </w:rPr>
        <w:annotationRef/>
      </w:r>
      <w:r>
        <w:rPr>
          <w:rFonts w:hint="eastAsia"/>
        </w:rPr>
        <w:t>印紙法別表第一第１号の１文書（不動産の譲渡に関する契約書）に該当し、契約金額に応じた印紙を貼付します。</w:t>
      </w:r>
    </w:p>
  </w:comment>
  <w:comment w:id="2" w:author="Naolawoffice1" w:date="2021-08-02T17:35:00Z" w:initials="n">
    <w:p w14:paraId="70A477DC" w14:textId="12977042" w:rsidR="00BD6548" w:rsidRDefault="00BD6548">
      <w:pPr>
        <w:pStyle w:val="a8"/>
      </w:pPr>
      <w:r>
        <w:rPr>
          <w:rStyle w:val="a7"/>
        </w:rPr>
        <w:annotationRef/>
      </w:r>
      <w:r>
        <w:rPr>
          <w:rFonts w:hint="eastAsia"/>
        </w:rPr>
        <w:t>売買契約において手付けを交付すると解約手付であると推定を受けますが（民法５５７条１項）、本条はこれを明確にしています。</w:t>
      </w:r>
    </w:p>
  </w:comment>
  <w:comment w:id="3" w:author="Naolawoffice1" w:date="2021-08-02T17:34:00Z" w:initials="n">
    <w:p w14:paraId="5AEEEB4C" w14:textId="12777915" w:rsidR="00BD6548" w:rsidRDefault="00BD6548">
      <w:pPr>
        <w:pStyle w:val="a8"/>
      </w:pPr>
      <w:r>
        <w:rPr>
          <w:rStyle w:val="a7"/>
        </w:rPr>
        <w:annotationRef/>
      </w:r>
      <w:r>
        <w:rPr>
          <w:rFonts w:hint="eastAsia"/>
        </w:rPr>
        <w:t>公募売買とよるものとして、実測による修正を行わない旨を合意しています。</w:t>
      </w:r>
    </w:p>
  </w:comment>
  <w:comment w:id="4" w:author="Naolawoffice1" w:date="2021-08-02T17:31:00Z" w:initials="n">
    <w:p w14:paraId="638DD3E3" w14:textId="174B8B04" w:rsidR="00BD6548" w:rsidRDefault="00BD6548">
      <w:pPr>
        <w:pStyle w:val="a8"/>
      </w:pPr>
      <w:r>
        <w:rPr>
          <w:rStyle w:val="a7"/>
        </w:rPr>
        <w:annotationRef/>
      </w:r>
      <w:r w:rsidR="00432509">
        <w:rPr>
          <w:rFonts w:hint="eastAsia"/>
          <w:noProof/>
        </w:rPr>
        <w:t>土地境界が確定していない場合、土地の買主が隣地との境界紛争に巻き込まれるおそれがあります。本契約は、上記のおそれを買主が容認する契約内容となります。</w:t>
      </w:r>
    </w:p>
  </w:comment>
  <w:comment w:id="6" w:author="Naolawoffice1" w:date="2021-08-02T17:40:00Z" w:initials="n">
    <w:p w14:paraId="7EE7BAE4" w14:textId="525DE23E" w:rsidR="00B45B91" w:rsidRDefault="00B45B91">
      <w:pPr>
        <w:pStyle w:val="a8"/>
      </w:pPr>
      <w:r>
        <w:rPr>
          <w:rStyle w:val="a7"/>
        </w:rPr>
        <w:annotationRef/>
      </w:r>
      <w:r>
        <w:rPr>
          <w:rFonts w:hint="eastAsia"/>
        </w:rPr>
        <w:t>契約不適合責任は、契約で排除することも可能ですので、本契約では廃除しています。</w:t>
      </w:r>
    </w:p>
  </w:comment>
  <w:comment w:id="8" w:author="Naolawoffice1" w:date="2021-08-02T17:27:00Z" w:initials="n">
    <w:p w14:paraId="443D0B19" w14:textId="437A6BE3" w:rsidR="00BD6548" w:rsidRDefault="00BD6548">
      <w:pPr>
        <w:pStyle w:val="a8"/>
      </w:pPr>
      <w:r>
        <w:rPr>
          <w:rStyle w:val="a7"/>
        </w:rPr>
        <w:annotationRef/>
      </w:r>
      <w:r>
        <w:rPr>
          <w:rFonts w:hint="eastAsia"/>
        </w:rPr>
        <w:t>合意管轄条項について、意外と見落としがちですが、裁判事案になってしまった場合、裁判コストが大きく異なってきますので、自社の本店所在地を管轄する裁判所に設定しておきたいところです。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EACF6E" w15:done="0"/>
  <w15:commentEx w15:paraId="22547330" w15:done="0"/>
  <w15:commentEx w15:paraId="70A477DC" w15:done="0"/>
  <w15:commentEx w15:paraId="5AEEEB4C" w15:done="0"/>
  <w15:commentEx w15:paraId="638DD3E3" w15:done="0"/>
  <w15:commentEx w15:paraId="7EE7BAE4" w15:done="0"/>
  <w15:commentEx w15:paraId="443D0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3FA5" w16cex:dateUtc="2021-08-03T13:20:00Z"/>
  <w16cex:commentExtensible w16cex:durableId="24B2D2B7" w16cex:dateUtc="2021-08-02T11:23:00Z"/>
  <w16cex:commentExtensible w16cex:durableId="24B2AB52" w16cex:dateUtc="2021-08-02T08:35:00Z"/>
  <w16cex:commentExtensible w16cex:durableId="24B2AB20" w16cex:dateUtc="2021-08-02T08:34:00Z"/>
  <w16cex:commentExtensible w16cex:durableId="24B2AA88" w16cex:dateUtc="2021-08-02T08:31:00Z"/>
  <w16cex:commentExtensible w16cex:durableId="24B2AC74" w16cex:dateUtc="2021-08-02T08:40:00Z"/>
  <w16cex:commentExtensible w16cex:durableId="24B2A987" w16cex:dateUtc="2021-08-02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ACF6E" w16cid:durableId="24B43FA5"/>
  <w16cid:commentId w16cid:paraId="22547330" w16cid:durableId="24B2D2B7"/>
  <w16cid:commentId w16cid:paraId="70A477DC" w16cid:durableId="24B2AB52"/>
  <w16cid:commentId w16cid:paraId="5AEEEB4C" w16cid:durableId="24B2AB20"/>
  <w16cid:commentId w16cid:paraId="638DD3E3" w16cid:durableId="24B2AA88"/>
  <w16cid:commentId w16cid:paraId="7EE7BAE4" w16cid:durableId="24B2AC74"/>
  <w16cid:commentId w16cid:paraId="443D0B19" w16cid:durableId="24B2A9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4A2D8" w14:textId="77777777" w:rsidR="005F1901" w:rsidRDefault="005F1901">
      <w:r>
        <w:separator/>
      </w:r>
    </w:p>
  </w:endnote>
  <w:endnote w:type="continuationSeparator" w:id="0">
    <w:p w14:paraId="2FD6A36D" w14:textId="77777777" w:rsidR="005F1901" w:rsidRDefault="005F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D6FF" w14:textId="77777777" w:rsidR="00311FAF" w:rsidRDefault="003B0115">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6C0C" w14:textId="77777777" w:rsidR="005F1901" w:rsidRDefault="005F1901">
      <w:r>
        <w:separator/>
      </w:r>
    </w:p>
  </w:footnote>
  <w:footnote w:type="continuationSeparator" w:id="0">
    <w:p w14:paraId="104B3F77" w14:textId="77777777" w:rsidR="005F1901" w:rsidRDefault="005F1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475F" w14:textId="4A01DD51" w:rsidR="00DF150A" w:rsidRPr="00545EF4" w:rsidRDefault="00223429" w:rsidP="00DF150A">
    <w:pPr>
      <w:pStyle w:val="a3"/>
      <w:rPr>
        <w:sz w:val="18"/>
        <w:szCs w:val="20"/>
      </w:rPr>
    </w:pPr>
    <w:r>
      <w:rPr>
        <w:noProof/>
      </w:rPr>
      <w:drawing>
        <wp:anchor distT="0" distB="0" distL="114300" distR="114300" simplePos="0" relativeHeight="251661312" behindDoc="0" locked="0" layoutInCell="1" allowOverlap="1" wp14:anchorId="4494363B" wp14:editId="72036F82">
          <wp:simplePos x="0" y="0"/>
          <wp:positionH relativeFrom="margin">
            <wp:posOffset>5040630</wp:posOffset>
          </wp:positionH>
          <wp:positionV relativeFrom="paragraph">
            <wp:posOffset>-504190</wp:posOffset>
          </wp:positionV>
          <wp:extent cx="866880" cy="866880"/>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880" cy="86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50A" w:rsidRPr="00545EF4">
      <w:rPr>
        <w:rFonts w:hint="eastAsia"/>
        <w:sz w:val="18"/>
        <w:szCs w:val="20"/>
      </w:rPr>
      <w:t>〒</w:t>
    </w:r>
    <w:r w:rsidR="00DF150A" w:rsidRPr="00545EF4">
      <w:rPr>
        <w:sz w:val="18"/>
        <w:szCs w:val="20"/>
      </w:rPr>
      <w:t>102-0093</w:t>
    </w:r>
    <w:r w:rsidR="00DF150A">
      <w:rPr>
        <w:rFonts w:hint="eastAsia"/>
        <w:sz w:val="18"/>
        <w:szCs w:val="20"/>
      </w:rPr>
      <w:t xml:space="preserve">　</w:t>
    </w:r>
    <w:r w:rsidR="00DF150A" w:rsidRPr="00545EF4">
      <w:rPr>
        <w:rFonts w:hint="eastAsia"/>
        <w:sz w:val="18"/>
        <w:szCs w:val="20"/>
      </w:rPr>
      <w:t>東京都千代田区平河町</w:t>
    </w:r>
    <w:r w:rsidR="00DF150A" w:rsidRPr="00545EF4">
      <w:rPr>
        <w:sz w:val="18"/>
        <w:szCs w:val="20"/>
      </w:rPr>
      <w:t>2-7-4</w:t>
    </w:r>
    <w:r w:rsidR="00DF150A" w:rsidRPr="00545EF4">
      <w:rPr>
        <w:rFonts w:hint="eastAsia"/>
        <w:sz w:val="18"/>
        <w:szCs w:val="20"/>
      </w:rPr>
      <w:t>砂防会館別館</w:t>
    </w:r>
    <w:r w:rsidR="00DF150A" w:rsidRPr="00545EF4">
      <w:rPr>
        <w:sz w:val="18"/>
        <w:szCs w:val="20"/>
      </w:rPr>
      <w:t>B</w:t>
    </w:r>
    <w:r w:rsidR="00DF150A" w:rsidRPr="00545EF4">
      <w:rPr>
        <w:sz w:val="18"/>
        <w:szCs w:val="20"/>
      </w:rPr>
      <w:t>棟</w:t>
    </w:r>
    <w:r w:rsidR="00DF150A" w:rsidRPr="00545EF4">
      <w:rPr>
        <w:sz w:val="18"/>
        <w:szCs w:val="20"/>
      </w:rPr>
      <w:t>5</w:t>
    </w:r>
    <w:r w:rsidR="00DF150A" w:rsidRPr="00545EF4">
      <w:rPr>
        <w:sz w:val="18"/>
        <w:szCs w:val="20"/>
      </w:rPr>
      <w:t>階</w:t>
    </w:r>
  </w:p>
  <w:p w14:paraId="3B5EF2F6" w14:textId="5FAD85B8" w:rsidR="00DF150A" w:rsidRDefault="00DF150A" w:rsidP="00DF150A">
    <w:pPr>
      <w:pStyle w:val="a3"/>
      <w:rPr>
        <w:sz w:val="18"/>
        <w:szCs w:val="20"/>
      </w:rPr>
    </w:pPr>
    <w:r w:rsidRPr="00545EF4">
      <w:rPr>
        <w:sz w:val="18"/>
        <w:szCs w:val="20"/>
      </w:rPr>
      <w:t>TEL</w:t>
    </w:r>
    <w:r w:rsidRPr="00545EF4">
      <w:rPr>
        <w:sz w:val="18"/>
        <w:szCs w:val="20"/>
      </w:rPr>
      <w:t>：</w:t>
    </w:r>
    <w:r w:rsidRPr="00545EF4">
      <w:rPr>
        <w:sz w:val="18"/>
        <w:szCs w:val="20"/>
      </w:rPr>
      <w:t>03-6256-8925</w:t>
    </w:r>
    <w:r w:rsidRPr="00545EF4">
      <w:rPr>
        <w:rFonts w:hint="eastAsia"/>
        <w:sz w:val="18"/>
        <w:szCs w:val="20"/>
      </w:rPr>
      <w:t xml:space="preserve">　</w:t>
    </w:r>
    <w:r w:rsidRPr="00545EF4">
      <w:rPr>
        <w:sz w:val="18"/>
        <w:szCs w:val="20"/>
      </w:rPr>
      <w:t xml:space="preserve"> FAX</w:t>
    </w:r>
    <w:r w:rsidRPr="00545EF4">
      <w:rPr>
        <w:sz w:val="18"/>
        <w:szCs w:val="20"/>
      </w:rPr>
      <w:t>：</w:t>
    </w:r>
    <w:r w:rsidRPr="00545EF4">
      <w:rPr>
        <w:sz w:val="18"/>
        <w:szCs w:val="20"/>
      </w:rPr>
      <w:t>03-6256-892</w:t>
    </w:r>
    <w:r w:rsidRPr="00545EF4">
      <w:rPr>
        <w:rFonts w:hint="eastAsia"/>
        <w:sz w:val="18"/>
        <w:szCs w:val="20"/>
      </w:rPr>
      <w:t>6</w:t>
    </w:r>
    <w:r>
      <w:rPr>
        <w:rFonts w:hint="eastAsia"/>
        <w:sz w:val="18"/>
        <w:szCs w:val="20"/>
      </w:rPr>
      <w:t xml:space="preserve">　</w:t>
    </w:r>
    <w:r w:rsidRPr="00E6680C">
      <w:rPr>
        <w:sz w:val="18"/>
        <w:szCs w:val="20"/>
      </w:rPr>
      <w:t xml:space="preserve"> </w:t>
    </w:r>
    <w:r w:rsidRPr="00BB4F54">
      <w:rPr>
        <w:sz w:val="18"/>
        <w:szCs w:val="20"/>
      </w:rPr>
      <w:t>e-mail</w:t>
    </w:r>
    <w:r w:rsidRPr="00BB4F54">
      <w:rPr>
        <w:sz w:val="18"/>
        <w:szCs w:val="20"/>
      </w:rPr>
      <w:t>：</w:t>
    </w:r>
    <w:hyperlink r:id="rId2" w:history="1">
      <w:r w:rsidRPr="00E92523">
        <w:rPr>
          <w:rStyle w:val="ad"/>
          <w:sz w:val="18"/>
          <w:szCs w:val="20"/>
        </w:rPr>
        <w:t>info@nao-lawoffice.jp</w:t>
      </w:r>
    </w:hyperlink>
  </w:p>
  <w:p w14:paraId="01A77656" w14:textId="1EEFC567" w:rsidR="00DF150A" w:rsidRPr="00223429" w:rsidRDefault="00DF150A" w:rsidP="00223429">
    <w:pPr>
      <w:pStyle w:val="a3"/>
      <w:rPr>
        <w:sz w:val="18"/>
        <w:szCs w:val="20"/>
      </w:rPr>
    </w:pPr>
    <w:r>
      <w:rPr>
        <w:rFonts w:hint="eastAsia"/>
        <w:noProof/>
        <w:sz w:val="18"/>
        <w:szCs w:val="20"/>
        <w:lang w:val="ja-JP"/>
      </w:rPr>
      <mc:AlternateContent>
        <mc:Choice Requires="wps">
          <w:drawing>
            <wp:anchor distT="0" distB="0" distL="114300" distR="114300" simplePos="0" relativeHeight="251659264" behindDoc="0" locked="0" layoutInCell="1" allowOverlap="1" wp14:anchorId="1E7C22D9" wp14:editId="53243CAD">
              <wp:simplePos x="0" y="0"/>
              <wp:positionH relativeFrom="column">
                <wp:posOffset>-127635</wp:posOffset>
              </wp:positionH>
              <wp:positionV relativeFrom="paragraph">
                <wp:posOffset>139700</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C18DF"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1pt" to="426.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" strokecolor="#a5a5a5 [2092]" strokeweight="1pt">
              <v:stroke joinstyle="miter"/>
            </v:line>
          </w:pict>
        </mc:Fallback>
      </mc:AlternateContent>
    </w:r>
    <w:r w:rsidRPr="00545EF4">
      <w:rPr>
        <w:rFonts w:hint="eastAsia"/>
        <w:sz w:val="18"/>
        <w:szCs w:val="20"/>
      </w:rPr>
      <w:t>受付時間：平日</w:t>
    </w:r>
    <w:r w:rsidRPr="00545EF4">
      <w:rPr>
        <w:sz w:val="18"/>
        <w:szCs w:val="20"/>
      </w:rPr>
      <w:t>9:00</w:t>
    </w:r>
    <w:r w:rsidRPr="00545EF4">
      <w:rPr>
        <w:sz w:val="18"/>
        <w:szCs w:val="20"/>
      </w:rPr>
      <w:t>～</w:t>
    </w:r>
    <w:r w:rsidRPr="00545EF4">
      <w:rPr>
        <w:sz w:val="18"/>
        <w:szCs w:val="20"/>
      </w:rPr>
      <w:t>18:00</w:t>
    </w:r>
    <w:r w:rsidRPr="00545EF4">
      <w:rPr>
        <w:rFonts w:hint="eastAsia"/>
        <w:sz w:val="18"/>
        <w:szCs w:val="20"/>
      </w:rPr>
      <w:t xml:space="preserve">　</w:t>
    </w:r>
    <w:r w:rsidRPr="00545EF4">
      <w:rPr>
        <w:sz w:val="18"/>
        <w:szCs w:val="20"/>
      </w:rPr>
      <w:t>URL</w:t>
    </w:r>
    <w:r w:rsidRPr="00545EF4">
      <w:rPr>
        <w:sz w:val="18"/>
        <w:szCs w:val="20"/>
      </w:rPr>
      <w:t>：</w:t>
    </w:r>
    <w:hyperlink r:id="rId3" w:history="1">
      <w:r w:rsidRPr="00E92523">
        <w:rPr>
          <w:rStyle w:val="ad"/>
          <w:sz w:val="18"/>
          <w:szCs w:val="20"/>
        </w:rPr>
        <w:t>https://nao-lawoffice.jp/</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D1C47"/>
    <w:multiLevelType w:val="hybridMultilevel"/>
    <w:tmpl w:val="67F24B70"/>
    <w:lvl w:ilvl="0" w:tplc="99B07372">
      <w:start w:val="3"/>
      <w:numFmt w:val="decimalFullWidth"/>
      <w:lvlText w:val="%1．"/>
      <w:lvlJc w:val="left"/>
      <w:pPr>
        <w:ind w:left="820" w:hanging="420"/>
      </w:pPr>
      <w:rPr>
        <w:rFonts w:hAnsi="Century" w:cs="ＭＳ 明朝" w:hint="default"/>
      </w:rPr>
    </w:lvl>
    <w:lvl w:ilvl="1" w:tplc="9B06C8A0">
      <w:start w:val="1"/>
      <w:numFmt w:val="decimalEnclosedCircle"/>
      <w:lvlText w:val="%2"/>
      <w:lvlJc w:val="left"/>
      <w:pPr>
        <w:ind w:left="1180"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A2"/>
    <w:rsid w:val="00037AEB"/>
    <w:rsid w:val="00087DF6"/>
    <w:rsid w:val="000E4C26"/>
    <w:rsid w:val="000F361B"/>
    <w:rsid w:val="00223429"/>
    <w:rsid w:val="002E23F7"/>
    <w:rsid w:val="003B0115"/>
    <w:rsid w:val="003E34DE"/>
    <w:rsid w:val="00432509"/>
    <w:rsid w:val="00450D17"/>
    <w:rsid w:val="00484D72"/>
    <w:rsid w:val="005275A2"/>
    <w:rsid w:val="005516FB"/>
    <w:rsid w:val="005953FF"/>
    <w:rsid w:val="005C0728"/>
    <w:rsid w:val="005F1901"/>
    <w:rsid w:val="00633AAD"/>
    <w:rsid w:val="00634D79"/>
    <w:rsid w:val="006925EE"/>
    <w:rsid w:val="00744CA0"/>
    <w:rsid w:val="007E1AE2"/>
    <w:rsid w:val="00905D2A"/>
    <w:rsid w:val="00B45B91"/>
    <w:rsid w:val="00BD6548"/>
    <w:rsid w:val="00DF150A"/>
    <w:rsid w:val="00E924CD"/>
    <w:rsid w:val="00EF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0E05F"/>
  <w15:chartTrackingRefBased/>
  <w15:docId w15:val="{F8A5F14D-248D-4FF4-A5F4-9CB0629F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5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275A2"/>
    <w:pPr>
      <w:tabs>
        <w:tab w:val="center" w:pos="4252"/>
        <w:tab w:val="right" w:pos="8504"/>
      </w:tabs>
      <w:snapToGrid w:val="0"/>
    </w:pPr>
  </w:style>
  <w:style w:type="character" w:customStyle="1" w:styleId="a4">
    <w:name w:val="フッター (文字)"/>
    <w:basedOn w:val="a0"/>
    <w:link w:val="a3"/>
    <w:uiPriority w:val="99"/>
    <w:rsid w:val="005275A2"/>
    <w:rPr>
      <w:rFonts w:ascii="Century" w:eastAsia="ＭＳ 明朝" w:hAnsi="Century" w:cs="Times New Roman"/>
      <w:szCs w:val="24"/>
    </w:rPr>
  </w:style>
  <w:style w:type="paragraph" w:customStyle="1" w:styleId="Default">
    <w:name w:val="Default"/>
    <w:rsid w:val="005275A2"/>
    <w:pPr>
      <w:widowControl w:val="0"/>
      <w:autoSpaceDE w:val="0"/>
      <w:autoSpaceDN w:val="0"/>
      <w:adjustRightInd w:val="0"/>
    </w:pPr>
    <w:rPr>
      <w:rFonts w:ascii="Times New Roman" w:eastAsia="ＭＳ 明朝" w:hAnsi="Times New Roman" w:cs="Times New Roman"/>
      <w:color w:val="000000"/>
      <w:kern w:val="0"/>
      <w:sz w:val="24"/>
      <w:szCs w:val="24"/>
    </w:rPr>
  </w:style>
  <w:style w:type="paragraph" w:styleId="a5">
    <w:name w:val="header"/>
    <w:basedOn w:val="a"/>
    <w:link w:val="a6"/>
    <w:uiPriority w:val="99"/>
    <w:unhideWhenUsed/>
    <w:rsid w:val="00484D72"/>
    <w:pPr>
      <w:tabs>
        <w:tab w:val="center" w:pos="4252"/>
        <w:tab w:val="right" w:pos="8504"/>
      </w:tabs>
      <w:snapToGrid w:val="0"/>
    </w:pPr>
  </w:style>
  <w:style w:type="character" w:customStyle="1" w:styleId="a6">
    <w:name w:val="ヘッダー (文字)"/>
    <w:basedOn w:val="a0"/>
    <w:link w:val="a5"/>
    <w:uiPriority w:val="99"/>
    <w:rsid w:val="00484D72"/>
    <w:rPr>
      <w:rFonts w:ascii="Century" w:eastAsia="ＭＳ 明朝" w:hAnsi="Century" w:cs="Times New Roman"/>
      <w:szCs w:val="24"/>
    </w:rPr>
  </w:style>
  <w:style w:type="character" w:styleId="a7">
    <w:name w:val="annotation reference"/>
    <w:basedOn w:val="a0"/>
    <w:uiPriority w:val="99"/>
    <w:semiHidden/>
    <w:unhideWhenUsed/>
    <w:rsid w:val="00BD6548"/>
    <w:rPr>
      <w:sz w:val="18"/>
      <w:szCs w:val="18"/>
    </w:rPr>
  </w:style>
  <w:style w:type="paragraph" w:styleId="a8">
    <w:name w:val="annotation text"/>
    <w:basedOn w:val="a"/>
    <w:link w:val="a9"/>
    <w:semiHidden/>
    <w:unhideWhenUsed/>
    <w:rsid w:val="00BD6548"/>
    <w:pPr>
      <w:jc w:val="left"/>
    </w:pPr>
  </w:style>
  <w:style w:type="character" w:customStyle="1" w:styleId="a9">
    <w:name w:val="コメント文字列 (文字)"/>
    <w:basedOn w:val="a0"/>
    <w:link w:val="a8"/>
    <w:semiHidden/>
    <w:rsid w:val="00BD6548"/>
    <w:rPr>
      <w:rFonts w:ascii="Century" w:eastAsia="ＭＳ 明朝" w:hAnsi="Century" w:cs="Times New Roman"/>
      <w:szCs w:val="24"/>
    </w:rPr>
  </w:style>
  <w:style w:type="paragraph" w:styleId="aa">
    <w:name w:val="annotation subject"/>
    <w:basedOn w:val="a8"/>
    <w:next w:val="a8"/>
    <w:link w:val="ab"/>
    <w:uiPriority w:val="99"/>
    <w:semiHidden/>
    <w:unhideWhenUsed/>
    <w:rsid w:val="00BD6548"/>
    <w:rPr>
      <w:b/>
      <w:bCs/>
    </w:rPr>
  </w:style>
  <w:style w:type="character" w:customStyle="1" w:styleId="ab">
    <w:name w:val="コメント内容 (文字)"/>
    <w:basedOn w:val="a9"/>
    <w:link w:val="aa"/>
    <w:uiPriority w:val="99"/>
    <w:semiHidden/>
    <w:rsid w:val="00BD6548"/>
    <w:rPr>
      <w:rFonts w:ascii="Century" w:eastAsia="ＭＳ 明朝" w:hAnsi="Century" w:cs="Times New Roman"/>
      <w:b/>
      <w:bCs/>
      <w:szCs w:val="24"/>
    </w:rPr>
  </w:style>
  <w:style w:type="paragraph" w:styleId="ac">
    <w:name w:val="Revision"/>
    <w:hidden/>
    <w:uiPriority w:val="99"/>
    <w:semiHidden/>
    <w:rsid w:val="00BD6548"/>
    <w:rPr>
      <w:rFonts w:ascii="Century" w:eastAsia="ＭＳ 明朝" w:hAnsi="Century" w:cs="Times New Roman"/>
      <w:szCs w:val="24"/>
    </w:rPr>
  </w:style>
  <w:style w:type="paragraph" w:styleId="Web">
    <w:name w:val="Normal (Web)"/>
    <w:basedOn w:val="a"/>
    <w:uiPriority w:val="99"/>
    <w:semiHidden/>
    <w:unhideWhenUsed/>
    <w:rsid w:val="00037A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Hyperlink"/>
    <w:basedOn w:val="a0"/>
    <w:uiPriority w:val="99"/>
    <w:unhideWhenUsed/>
    <w:rsid w:val="00037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nao-lawoffice.jp/venture-startup/contract-and-related-law/keiyakusho-chekkupointo.php" TargetMode="External"/><Relationship Id="rId1" Type="http://schemas.openxmlformats.org/officeDocument/2006/relationships/hyperlink" Target="https://nao-lawoffice.jp/venture-startup/contract-and-related-law/keiyakusho-sakusei.php"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hyperlink" Target="https://nao-lawoffice.jp/" TargetMode="External"/><Relationship Id="rId2" Type="http://schemas.openxmlformats.org/officeDocument/2006/relationships/hyperlink" Target="mailto:info@nao-lawoffice.jp" TargetMode="External"/><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644</Words>
  <Characters>3673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Naolawoffice1</dc:creator>
  <cp:keywords/>
  <dc:description/>
  <cp:lastModifiedBy>Naolawoffice5</cp:lastModifiedBy>
  <cp:revision>7</cp:revision>
  <dcterms:created xsi:type="dcterms:W3CDTF">2021-07-29T13:31:00Z</dcterms:created>
  <dcterms:modified xsi:type="dcterms:W3CDTF">2021-08-05T05:10:00Z</dcterms:modified>
</cp:coreProperties>
</file>