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1DF4" w14:textId="513E49ED" w:rsidR="00201FA0" w:rsidRDefault="00201FA0" w:rsidP="00201FA0">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0151E373" w14:textId="77777777" w:rsidR="00201FA0" w:rsidRDefault="00201FA0" w:rsidP="00201FA0">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298DFECC" w14:textId="77777777" w:rsidR="00F85158" w:rsidRDefault="00F85158" w:rsidP="00F85158">
      <w:pPr>
        <w:jc w:val="center"/>
      </w:pPr>
      <w:commentRangeStart w:id="0"/>
      <w:commentRangeStart w:id="1"/>
      <w:r w:rsidRPr="00F85158">
        <w:rPr>
          <w:sz w:val="28"/>
          <w:szCs w:val="32"/>
        </w:rPr>
        <w:t>地上権設定契約書</w:t>
      </w:r>
      <w:commentRangeEnd w:id="0"/>
      <w:r w:rsidR="00583544">
        <w:rPr>
          <w:rStyle w:val="a9"/>
        </w:rPr>
        <w:commentReference w:id="0"/>
      </w:r>
      <w:commentRangeEnd w:id="1"/>
      <w:r w:rsidR="008B6F5C">
        <w:rPr>
          <w:rStyle w:val="a9"/>
        </w:rPr>
        <w:commentReference w:id="1"/>
      </w:r>
    </w:p>
    <w:p w14:paraId="4774B2C6" w14:textId="3F5E6034" w:rsidR="00F85158" w:rsidRDefault="00F85158" w:rsidP="00F85158">
      <w:r>
        <w:tab/>
      </w:r>
      <w:r>
        <w:tab/>
      </w:r>
      <w:r>
        <w:tab/>
      </w:r>
      <w:r>
        <w:tab/>
      </w:r>
      <w:r>
        <w:tab/>
      </w:r>
      <w:r>
        <w:tab/>
      </w:r>
      <w:r>
        <w:tab/>
      </w:r>
      <w:r>
        <w:tab/>
      </w:r>
    </w:p>
    <w:p w14:paraId="62FB2786" w14:textId="77777777" w:rsidR="00F85158" w:rsidRDefault="00F85158" w:rsidP="00F85158">
      <w:pPr>
        <w:ind w:firstLineChars="100" w:firstLine="210"/>
      </w:pPr>
      <w:commentRangeStart w:id="2"/>
      <w:r>
        <w:t>地主●●●●（以下「甲」という）と地上権者●●●●（以下「乙」という）とは、本日、甲所有の後記</w:t>
      </w:r>
      <w:r>
        <w:rPr>
          <w:rFonts w:hint="eastAsia"/>
        </w:rPr>
        <w:t>の</w:t>
      </w:r>
      <w:r>
        <w:t>土地（以下「本件土地」という）について、</w:t>
      </w:r>
      <w:r>
        <w:rPr>
          <w:rFonts w:hint="eastAsia"/>
        </w:rPr>
        <w:t>以下</w:t>
      </w:r>
      <w:r>
        <w:t>のとおり地上権設定契約を締結する。</w:t>
      </w:r>
      <w:commentRangeEnd w:id="2"/>
      <w:r w:rsidR="0006062B">
        <w:rPr>
          <w:rStyle w:val="a9"/>
        </w:rPr>
        <w:commentReference w:id="2"/>
      </w:r>
    </w:p>
    <w:p w14:paraId="58283877" w14:textId="77777777" w:rsidR="00F85158" w:rsidRDefault="00F85158" w:rsidP="00F85158">
      <w:pPr>
        <w:ind w:firstLineChars="100" w:firstLine="210"/>
      </w:pPr>
    </w:p>
    <w:p w14:paraId="1A0AFF94" w14:textId="77777777" w:rsidR="00F85158" w:rsidRDefault="00F85158" w:rsidP="00F85158">
      <w:r>
        <w:rPr>
          <w:rFonts w:hint="eastAsia"/>
        </w:rPr>
        <w:t>（目的）</w:t>
      </w:r>
    </w:p>
    <w:p w14:paraId="32FB9C25" w14:textId="4FFA97BA" w:rsidR="00F85158" w:rsidRDefault="00F85158" w:rsidP="00F85158">
      <w:pPr>
        <w:ind w:left="630" w:hangingChars="300" w:hanging="630"/>
      </w:pPr>
      <w:r>
        <w:rPr>
          <w:rFonts w:hint="eastAsia"/>
        </w:rPr>
        <w:t>第１条　甲及び乙は、甲所有の本件土地に、</w:t>
      </w:r>
      <w:r w:rsidR="00404F77">
        <w:rPr>
          <w:rFonts w:hint="eastAsia"/>
        </w:rPr>
        <w:t>●●</w:t>
      </w:r>
      <w:r>
        <w:rPr>
          <w:rFonts w:hint="eastAsia"/>
        </w:rPr>
        <w:t>設備の設置を目的とした地上権を設定する。</w:t>
      </w:r>
    </w:p>
    <w:p w14:paraId="79A206F0" w14:textId="77777777" w:rsidR="00F85158" w:rsidRDefault="00F85158" w:rsidP="00F85158"/>
    <w:p w14:paraId="57F11AAD" w14:textId="77777777" w:rsidR="00F85158" w:rsidRDefault="00F85158" w:rsidP="00F85158">
      <w:r>
        <w:rPr>
          <w:rFonts w:hint="eastAsia"/>
        </w:rPr>
        <w:t>（</w:t>
      </w:r>
      <w:r w:rsidR="00197A29">
        <w:rPr>
          <w:rFonts w:hint="eastAsia"/>
        </w:rPr>
        <w:t>使用目的</w:t>
      </w:r>
      <w:r>
        <w:rPr>
          <w:rFonts w:hint="eastAsia"/>
        </w:rPr>
        <w:t>）</w:t>
      </w:r>
    </w:p>
    <w:p w14:paraId="5799317E" w14:textId="53CDA8F3" w:rsidR="00F85158" w:rsidRDefault="00F85158" w:rsidP="00F85158">
      <w:pPr>
        <w:ind w:left="630" w:hangingChars="300" w:hanging="630"/>
      </w:pPr>
      <w:r>
        <w:rPr>
          <w:rFonts w:hint="eastAsia"/>
        </w:rPr>
        <w:t>第２条　乙は</w:t>
      </w:r>
      <w:r w:rsidR="00197A29">
        <w:rPr>
          <w:rFonts w:hint="eastAsia"/>
        </w:rPr>
        <w:t>、</w:t>
      </w:r>
      <w:r>
        <w:rPr>
          <w:rFonts w:hint="eastAsia"/>
        </w:rPr>
        <w:t>本件土地に</w:t>
      </w:r>
      <w:r w:rsidR="00A1505D">
        <w:rPr>
          <w:rFonts w:hint="eastAsia"/>
        </w:rPr>
        <w:t>●●</w:t>
      </w:r>
      <w:r>
        <w:rPr>
          <w:rFonts w:hint="eastAsia"/>
        </w:rPr>
        <w:t>設備（以下「本件設備」という）を設置するものとする。</w:t>
      </w:r>
    </w:p>
    <w:p w14:paraId="2B0C9607" w14:textId="77777777" w:rsidR="00F85158" w:rsidRPr="00197A29" w:rsidRDefault="00F85158" w:rsidP="00F85158">
      <w:pPr>
        <w:ind w:left="630" w:hangingChars="300" w:hanging="630"/>
      </w:pPr>
    </w:p>
    <w:p w14:paraId="1CE4498F" w14:textId="77777777" w:rsidR="00F85158" w:rsidRDefault="00F85158" w:rsidP="00F85158">
      <w:r>
        <w:rPr>
          <w:rFonts w:hint="eastAsia"/>
        </w:rPr>
        <w:t>（期間）</w:t>
      </w:r>
    </w:p>
    <w:p w14:paraId="7CE6C392" w14:textId="77777777" w:rsidR="00F85158" w:rsidRDefault="00F85158" w:rsidP="00F85158">
      <w:r>
        <w:rPr>
          <w:rFonts w:hint="eastAsia"/>
        </w:rPr>
        <w:t>第３条　本件地上権の存続期間は令和●●年●月●日から令和●●年●月●日までとする。</w:t>
      </w:r>
    </w:p>
    <w:p w14:paraId="3BE9A2F6" w14:textId="77777777" w:rsidR="00F85158" w:rsidRPr="00F85158" w:rsidRDefault="00F85158" w:rsidP="00F85158"/>
    <w:p w14:paraId="0D1D9901" w14:textId="77777777" w:rsidR="00F85158" w:rsidRDefault="00F85158" w:rsidP="00F85158">
      <w:r>
        <w:rPr>
          <w:rFonts w:hint="eastAsia"/>
        </w:rPr>
        <w:t>（地代）</w:t>
      </w:r>
    </w:p>
    <w:p w14:paraId="4383627A" w14:textId="4EEF4891" w:rsidR="00F85158" w:rsidRDefault="00F85158" w:rsidP="00F85158">
      <w:pPr>
        <w:ind w:left="630" w:hangingChars="300" w:hanging="630"/>
      </w:pPr>
      <w:r>
        <w:rPr>
          <w:rFonts w:hint="eastAsia"/>
        </w:rPr>
        <w:t>第４条　地代は</w:t>
      </w:r>
      <w:r w:rsidR="00404F77">
        <w:rPr>
          <w:rFonts w:hint="eastAsia"/>
        </w:rPr>
        <w:t>年</w:t>
      </w:r>
      <w:r>
        <w:rPr>
          <w:rFonts w:hint="eastAsia"/>
        </w:rPr>
        <w:t>金●●●円とし、乙はこれを毎</w:t>
      </w:r>
      <w:r w:rsidR="00404F77">
        <w:rPr>
          <w:rFonts w:hint="eastAsia"/>
        </w:rPr>
        <w:t>年●月</w:t>
      </w:r>
      <w:r>
        <w:rPr>
          <w:rFonts w:hint="eastAsia"/>
        </w:rPr>
        <w:t>末日限り、翌</w:t>
      </w:r>
      <w:r w:rsidR="00404F77">
        <w:rPr>
          <w:rFonts w:hint="eastAsia"/>
        </w:rPr>
        <w:t>年</w:t>
      </w:r>
      <w:r>
        <w:rPr>
          <w:rFonts w:hint="eastAsia"/>
        </w:rPr>
        <w:t>分を甲方に持参又は送金して支払うものとする。</w:t>
      </w:r>
    </w:p>
    <w:p w14:paraId="2265B51E" w14:textId="77777777" w:rsidR="00F85158" w:rsidRPr="00404F77" w:rsidRDefault="00F85158" w:rsidP="00F85158">
      <w:pPr>
        <w:ind w:left="630" w:hangingChars="300" w:hanging="630"/>
      </w:pPr>
    </w:p>
    <w:p w14:paraId="32E20EB9" w14:textId="77777777" w:rsidR="00F85158" w:rsidRDefault="00F85158" w:rsidP="00F85158">
      <w:r>
        <w:rPr>
          <w:rFonts w:hint="eastAsia"/>
        </w:rPr>
        <w:t>（保存・管理）</w:t>
      </w:r>
    </w:p>
    <w:p w14:paraId="255BAC58" w14:textId="77777777" w:rsidR="00F85158" w:rsidRDefault="00F85158" w:rsidP="00F85158">
      <w:r>
        <w:rPr>
          <w:rFonts w:hint="eastAsia"/>
        </w:rPr>
        <w:t>第５条　本件設備の管理及び保存は、乙がその責任及び負担において行うものとする。</w:t>
      </w:r>
    </w:p>
    <w:p w14:paraId="48EF7D57" w14:textId="77777777" w:rsidR="00F85158" w:rsidRDefault="00F85158" w:rsidP="00F85158"/>
    <w:p w14:paraId="26A8567D" w14:textId="77777777" w:rsidR="00F85158" w:rsidRDefault="00F85158" w:rsidP="00F85158">
      <w:r>
        <w:rPr>
          <w:rFonts w:hint="eastAsia"/>
        </w:rPr>
        <w:t>（登記）</w:t>
      </w:r>
    </w:p>
    <w:p w14:paraId="230AB1C2" w14:textId="77777777" w:rsidR="00F85158" w:rsidRDefault="00F85158" w:rsidP="00F85158">
      <w:pPr>
        <w:ind w:left="630" w:hangingChars="300" w:hanging="630"/>
      </w:pPr>
      <w:r>
        <w:rPr>
          <w:rFonts w:hint="eastAsia"/>
        </w:rPr>
        <w:t>第６条　甲は乙に対し、令和●年●月●日限り、本件地上権設定を原因とする地上権設定登記手続をしなければならない。ただし、登記手続費用は乙の負担とする。</w:t>
      </w:r>
    </w:p>
    <w:p w14:paraId="6C5229BA" w14:textId="77777777" w:rsidR="00F85158" w:rsidRDefault="00F85158" w:rsidP="00F85158">
      <w:pPr>
        <w:ind w:left="630" w:hangingChars="300" w:hanging="630"/>
      </w:pPr>
    </w:p>
    <w:p w14:paraId="2717C500" w14:textId="77777777" w:rsidR="00880AB2" w:rsidRDefault="00880AB2" w:rsidP="00F85158">
      <w:pPr>
        <w:ind w:left="630" w:hangingChars="300" w:hanging="630"/>
      </w:pPr>
      <w:r>
        <w:rPr>
          <w:rFonts w:hint="eastAsia"/>
        </w:rPr>
        <w:t>（解除）</w:t>
      </w:r>
    </w:p>
    <w:p w14:paraId="55ED515D" w14:textId="77777777" w:rsidR="00880AB2" w:rsidRDefault="00F85158" w:rsidP="00880AB2">
      <w:pPr>
        <w:ind w:left="630" w:hangingChars="300" w:hanging="630"/>
      </w:pPr>
      <w:r>
        <w:rPr>
          <w:rFonts w:hint="eastAsia"/>
        </w:rPr>
        <w:t>第７条</w:t>
      </w:r>
      <w:r w:rsidR="00880AB2">
        <w:rPr>
          <w:rFonts w:hint="eastAsia"/>
        </w:rPr>
        <w:t xml:space="preserve">　乙が次の各号の一にでも該当するときは、甲は何らの催告も要せず直ちに本契約を解除することができる。</w:t>
      </w:r>
    </w:p>
    <w:p w14:paraId="0C5737C0" w14:textId="1A3C15E7" w:rsidR="00880AB2" w:rsidRDefault="00880AB2" w:rsidP="00880AB2">
      <w:pPr>
        <w:ind w:leftChars="300" w:left="630"/>
      </w:pPr>
      <w:r>
        <w:rPr>
          <w:rFonts w:hint="eastAsia"/>
        </w:rPr>
        <w:t>⑴　乙が地代の支払を</w:t>
      </w:r>
      <w:r w:rsidR="00404F77">
        <w:rPr>
          <w:rFonts w:hint="eastAsia"/>
        </w:rPr>
        <w:t>１</w:t>
      </w:r>
      <w:r>
        <w:rPr>
          <w:rFonts w:hint="eastAsia"/>
        </w:rPr>
        <w:t>年以上怠ったとき。</w:t>
      </w:r>
    </w:p>
    <w:p w14:paraId="090287DC" w14:textId="4C9E0B72" w:rsidR="00F85158" w:rsidRPr="00880AB2" w:rsidRDefault="00880AB2" w:rsidP="00880AB2">
      <w:pPr>
        <w:ind w:leftChars="300" w:left="630"/>
      </w:pPr>
      <w:r>
        <w:rPr>
          <w:rFonts w:hint="eastAsia"/>
        </w:rPr>
        <w:t>⑵　乙が破産手続の開始決定を受けたとき。</w:t>
      </w:r>
    </w:p>
    <w:p w14:paraId="4122C4DC" w14:textId="26D4AEBC" w:rsidR="00880AB2" w:rsidRDefault="00880AB2" w:rsidP="00F85158"/>
    <w:p w14:paraId="6DE6FFC4" w14:textId="77777777" w:rsidR="00880AB2" w:rsidRDefault="00880AB2" w:rsidP="00880AB2">
      <w:r>
        <w:rPr>
          <w:rFonts w:hint="eastAsia"/>
        </w:rPr>
        <w:t>（明渡し）</w:t>
      </w:r>
    </w:p>
    <w:p w14:paraId="51EEE5DB" w14:textId="77777777" w:rsidR="00880AB2" w:rsidRDefault="00880AB2" w:rsidP="00880AB2">
      <w:pPr>
        <w:ind w:left="840" w:hangingChars="400" w:hanging="840"/>
      </w:pPr>
      <w:r>
        <w:rPr>
          <w:rFonts w:hint="eastAsia"/>
        </w:rPr>
        <w:t>第８</w:t>
      </w:r>
      <w:r>
        <w:t xml:space="preserve">条　</w:t>
      </w:r>
      <w:r>
        <w:rPr>
          <w:rFonts w:hint="eastAsia"/>
        </w:rPr>
        <w:t xml:space="preserve">　</w:t>
      </w:r>
      <w:r>
        <w:t>乙は、本契約が終了する日までに（</w:t>
      </w:r>
      <w:r>
        <w:rPr>
          <w:rFonts w:hint="eastAsia"/>
        </w:rPr>
        <w:t>前</w:t>
      </w:r>
      <w:r>
        <w:t>条の規定に基づき本契約が解除された場合にあっては、直ちに）、本物件を</w:t>
      </w:r>
      <w:r>
        <w:rPr>
          <w:rFonts w:hint="eastAsia"/>
        </w:rPr>
        <w:t>原状に回復した上で（本件設備の撤去を含む）</w:t>
      </w:r>
      <w:r>
        <w:t>明け渡さなければならない。</w:t>
      </w:r>
    </w:p>
    <w:p w14:paraId="54F4F2E0" w14:textId="77777777" w:rsidR="00880AB2" w:rsidRPr="00880AB2" w:rsidRDefault="00880AB2" w:rsidP="00F85158"/>
    <w:p w14:paraId="54165FEE" w14:textId="77777777" w:rsidR="00F85158" w:rsidRDefault="00F85158" w:rsidP="00880AB2">
      <w:pPr>
        <w:pStyle w:val="a3"/>
      </w:pPr>
      <w:r>
        <w:rPr>
          <w:rFonts w:hint="eastAsia"/>
        </w:rPr>
        <w:t>以上</w:t>
      </w:r>
    </w:p>
    <w:p w14:paraId="796AFE28" w14:textId="77777777" w:rsidR="00880AB2" w:rsidRDefault="00880AB2" w:rsidP="00F85158"/>
    <w:p w14:paraId="18A5366D" w14:textId="77777777" w:rsidR="00F85158" w:rsidRDefault="00F85158" w:rsidP="00F85158">
      <w:r>
        <w:rPr>
          <w:rFonts w:hint="eastAsia"/>
        </w:rPr>
        <w:t xml:space="preserve">　本契約の成立を証するため、本書を２通作成し、甲乙署名押印の上各自各１通を保有する。</w:t>
      </w:r>
    </w:p>
    <w:p w14:paraId="1525AAAC" w14:textId="77777777" w:rsidR="00197A29" w:rsidRDefault="00197A29" w:rsidP="00F85158"/>
    <w:p w14:paraId="61114F5D" w14:textId="35782FFC" w:rsidR="00F85158" w:rsidRDefault="00F85158" w:rsidP="00F85158">
      <w:r>
        <w:rPr>
          <w:rFonts w:hint="eastAsia"/>
        </w:rPr>
        <w:t xml:space="preserve">　　</w:t>
      </w:r>
      <w:r w:rsidR="00A1505D">
        <w:rPr>
          <w:rFonts w:hint="eastAsia"/>
        </w:rPr>
        <w:t>令和</w:t>
      </w:r>
      <w:r>
        <w:rPr>
          <w:rFonts w:hint="eastAsia"/>
        </w:rPr>
        <w:t>●年●月●日</w:t>
      </w:r>
    </w:p>
    <w:p w14:paraId="701E9C8B" w14:textId="77777777" w:rsidR="00F85158" w:rsidRDefault="00F85158" w:rsidP="00F85158">
      <w:r>
        <w:rPr>
          <w:rFonts w:hint="eastAsia"/>
        </w:rPr>
        <w:t xml:space="preserve">　　　　　　　　　　　　　　　　　　甲</w:t>
      </w:r>
    </w:p>
    <w:p w14:paraId="616860B4" w14:textId="77777777" w:rsidR="00F85158" w:rsidRDefault="00F85158" w:rsidP="00F85158">
      <w:r>
        <w:rPr>
          <w:rFonts w:hint="eastAsia"/>
        </w:rPr>
        <w:t xml:space="preserve">　　　　　　　　　　　　　　　　　　　住　所</w:t>
      </w:r>
    </w:p>
    <w:p w14:paraId="7C52BBEB" w14:textId="77777777" w:rsidR="00F85158" w:rsidRDefault="00F85158" w:rsidP="00F85158">
      <w:r>
        <w:rPr>
          <w:rFonts w:hint="eastAsia"/>
        </w:rPr>
        <w:t xml:space="preserve">　　　　　　　　　　　　　　　　　　　　　　</w:t>
      </w:r>
      <w:r w:rsidR="00880AB2">
        <w:rPr>
          <w:rFonts w:hint="eastAsia"/>
        </w:rPr>
        <w:t xml:space="preserve">　</w:t>
      </w:r>
      <w:r>
        <w:rPr>
          <w:rFonts w:hint="eastAsia"/>
        </w:rPr>
        <w:t>●　　　●　　　●　　　●　㊞</w:t>
      </w:r>
    </w:p>
    <w:p w14:paraId="0D00211B" w14:textId="77777777" w:rsidR="00F85158" w:rsidRDefault="00F85158" w:rsidP="00F85158">
      <w:r>
        <w:rPr>
          <w:rFonts w:hint="eastAsia"/>
        </w:rPr>
        <w:t xml:space="preserve">　　　　　　　　　　　　　　　　　　乙</w:t>
      </w:r>
    </w:p>
    <w:p w14:paraId="5902D0AA" w14:textId="77777777" w:rsidR="00F85158" w:rsidRDefault="00F85158" w:rsidP="00F85158">
      <w:r>
        <w:rPr>
          <w:rFonts w:hint="eastAsia"/>
        </w:rPr>
        <w:t xml:space="preserve">　　　　　　　　　　　　　　　　　　　住　所</w:t>
      </w:r>
    </w:p>
    <w:p w14:paraId="5C0BEB03" w14:textId="77777777" w:rsidR="00F85158" w:rsidRDefault="00F85158" w:rsidP="00880AB2">
      <w:pPr>
        <w:ind w:firstLineChars="100" w:firstLine="210"/>
      </w:pPr>
      <w:r>
        <w:rPr>
          <w:rFonts w:hint="eastAsia"/>
        </w:rPr>
        <w:t xml:space="preserve">　　　　　　　　　　　　　　　　　　　　　　●　　　●　　　●　　　●　㊞</w:t>
      </w:r>
    </w:p>
    <w:p w14:paraId="5043C973" w14:textId="77777777" w:rsidR="00F85158" w:rsidRDefault="00F85158" w:rsidP="00F85158">
      <w:r>
        <w:rPr>
          <w:rFonts w:hint="eastAsia"/>
        </w:rPr>
        <w:t xml:space="preserve">　　　　　　　　　　　　　　　　　　　　</w:t>
      </w:r>
    </w:p>
    <w:p w14:paraId="5394282D" w14:textId="77777777" w:rsidR="00F85158" w:rsidRDefault="00F85158" w:rsidP="00F85158">
      <w:r>
        <w:rPr>
          <w:rFonts w:hint="eastAsia"/>
        </w:rPr>
        <w:t>（物　件　目　録）</w:t>
      </w:r>
    </w:p>
    <w:p w14:paraId="75D639A9" w14:textId="77777777" w:rsidR="00F85158" w:rsidRDefault="00F85158" w:rsidP="00F85158">
      <w:r>
        <w:rPr>
          <w:rFonts w:hint="eastAsia"/>
        </w:rPr>
        <w:t xml:space="preserve">　　所　　在　　</w:t>
      </w:r>
    </w:p>
    <w:p w14:paraId="366EF724" w14:textId="77777777" w:rsidR="00F85158" w:rsidRDefault="00F85158" w:rsidP="00F85158">
      <w:r>
        <w:rPr>
          <w:rFonts w:hint="eastAsia"/>
        </w:rPr>
        <w:t xml:space="preserve">　　地　　番　　</w:t>
      </w:r>
    </w:p>
    <w:p w14:paraId="5A0BE589" w14:textId="77777777" w:rsidR="00F85158" w:rsidRDefault="00F85158" w:rsidP="00F85158">
      <w:r>
        <w:rPr>
          <w:rFonts w:hint="eastAsia"/>
        </w:rPr>
        <w:t xml:space="preserve">　　地　　目　　</w:t>
      </w:r>
    </w:p>
    <w:p w14:paraId="1571A139" w14:textId="77777777" w:rsidR="00F85158" w:rsidRDefault="00F85158" w:rsidP="00F85158">
      <w:r>
        <w:rPr>
          <w:rFonts w:hint="eastAsia"/>
        </w:rPr>
        <w:t xml:space="preserve">　　地　　積　　</w:t>
      </w:r>
      <w:r>
        <w:tab/>
      </w:r>
    </w:p>
    <w:p w14:paraId="4342C320" w14:textId="77777777" w:rsidR="00F85158" w:rsidRDefault="00F85158" w:rsidP="00F85158">
      <w:r>
        <w:tab/>
      </w:r>
      <w:r>
        <w:tab/>
      </w:r>
    </w:p>
    <w:p w14:paraId="54452250" w14:textId="77777777" w:rsidR="00201FA0" w:rsidRDefault="00201FA0" w:rsidP="00201FA0">
      <w:pPr>
        <w:rPr>
          <w:rFonts w:hint="eastAsia"/>
        </w:rPr>
      </w:pPr>
    </w:p>
    <w:p w14:paraId="7B42285B" w14:textId="77777777" w:rsidR="00201FA0" w:rsidRDefault="00201FA0" w:rsidP="00201FA0">
      <w:pPr>
        <w:pBdr>
          <w:top w:val="single" w:sz="4" w:space="1" w:color="auto"/>
          <w:left w:val="single" w:sz="4" w:space="4" w:color="auto"/>
          <w:bottom w:val="single" w:sz="4" w:space="1" w:color="auto"/>
          <w:right w:val="single" w:sz="4" w:space="4" w:color="auto"/>
        </w:pBdr>
      </w:pPr>
      <w:r>
        <w:rPr>
          <w:rFonts w:hint="eastAsia"/>
        </w:rPr>
        <w:t>【使用方法・注意事項】</w:t>
      </w:r>
    </w:p>
    <w:p w14:paraId="34132E56" w14:textId="77777777" w:rsidR="00201FA0" w:rsidRDefault="00201FA0" w:rsidP="00201FA0">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5EE555B5" w14:textId="77777777" w:rsidR="00201FA0" w:rsidRDefault="00201FA0" w:rsidP="00201FA0">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1F15F100" w14:textId="77777777" w:rsidR="00201FA0" w:rsidRDefault="00201FA0" w:rsidP="00201FA0">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それぞれの契約には、適宜、取引相手との間で守ってもらいたい事項、リスクとなる事項等が存在することが一般的です。</w:t>
      </w:r>
    </w:p>
    <w:p w14:paraId="27CB4439" w14:textId="13F6D5E9" w:rsidR="00201FA0" w:rsidRDefault="00201FA0" w:rsidP="00201FA0">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3C051387" w14:textId="25ECDC42" w:rsidR="00201FA0" w:rsidRDefault="00201FA0" w:rsidP="00201FA0">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29CAED33" w14:textId="77777777" w:rsidR="00201FA0" w:rsidRDefault="00201FA0" w:rsidP="00201FA0">
      <w:pPr>
        <w:pBdr>
          <w:top w:val="single" w:sz="4" w:space="1" w:color="auto"/>
          <w:left w:val="single" w:sz="4" w:space="4" w:color="auto"/>
          <w:bottom w:val="single" w:sz="4" w:space="1" w:color="auto"/>
          <w:right w:val="single" w:sz="4" w:space="4" w:color="auto"/>
        </w:pBdr>
      </w:pPr>
    </w:p>
    <w:p w14:paraId="68FA781E" w14:textId="77777777" w:rsidR="00201FA0" w:rsidRDefault="00201FA0" w:rsidP="00201FA0">
      <w:pPr>
        <w:pBdr>
          <w:top w:val="single" w:sz="4" w:space="1" w:color="auto"/>
          <w:left w:val="single" w:sz="4" w:space="4" w:color="auto"/>
          <w:bottom w:val="single" w:sz="4" w:space="1" w:color="auto"/>
          <w:right w:val="single" w:sz="4" w:space="4" w:color="auto"/>
        </w:pBdr>
      </w:pPr>
      <w:r>
        <w:rPr>
          <w:rFonts w:hint="eastAsia"/>
        </w:rPr>
        <w:t>～顧問サービスのご案内～</w:t>
      </w:r>
    </w:p>
    <w:p w14:paraId="6BDF18BF" w14:textId="77777777" w:rsidR="00201FA0" w:rsidRDefault="00201FA0" w:rsidP="00201FA0">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68C54F45" w14:textId="77777777" w:rsidR="00201FA0" w:rsidRDefault="00201FA0" w:rsidP="00201FA0">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747EFBE1" w14:textId="77777777" w:rsidR="00201FA0" w:rsidRDefault="00201FA0" w:rsidP="00201FA0">
      <w:pPr>
        <w:pBdr>
          <w:top w:val="single" w:sz="4" w:space="1" w:color="auto"/>
          <w:left w:val="single" w:sz="4" w:space="4" w:color="auto"/>
          <w:bottom w:val="single" w:sz="4" w:space="1" w:color="auto"/>
          <w:right w:val="single" w:sz="4" w:space="4" w:color="auto"/>
        </w:pBdr>
      </w:pPr>
    </w:p>
    <w:p w14:paraId="16F51C23" w14:textId="77777777" w:rsidR="00201FA0" w:rsidRPr="00201FA0" w:rsidRDefault="00201FA0"/>
    <w:sectPr w:rsidR="00201FA0" w:rsidRPr="00201FA0">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2T16:52:00Z" w:initials="n">
    <w:p w14:paraId="155EABB8" w14:textId="77777777" w:rsidR="00583544" w:rsidRDefault="00583544" w:rsidP="00583544">
      <w:pPr>
        <w:pStyle w:val="aa"/>
      </w:pPr>
      <w:r>
        <w:rPr>
          <w:rStyle w:val="a9"/>
        </w:rPr>
        <w:annotationRef/>
      </w:r>
      <w:r>
        <w:rPr>
          <w:rFonts w:hint="eastAsia"/>
        </w:rPr>
        <w:t>【地上権について】</w:t>
      </w:r>
    </w:p>
    <w:p w14:paraId="6BEE5C40" w14:textId="77777777" w:rsidR="00583544" w:rsidRDefault="00583544" w:rsidP="00583544">
      <w:pPr>
        <w:pStyle w:val="aa"/>
      </w:pPr>
      <w:r>
        <w:rPr>
          <w:rFonts w:hint="eastAsia"/>
        </w:rPr>
        <w:t>地上権とは、他人の土地において、工作物又は竹木を所有するために、その土地を使用する権利をいいます（民法２６５条）。工作物とは、建物、橋梁、池、トンネルその他地上及び地下の一切の設備をいいます。</w:t>
      </w:r>
    </w:p>
    <w:p w14:paraId="3255FC1C" w14:textId="77777777" w:rsidR="00583544" w:rsidRDefault="00583544" w:rsidP="00583544">
      <w:pPr>
        <w:pStyle w:val="aa"/>
      </w:pPr>
      <w:r>
        <w:rPr>
          <w:rFonts w:hint="eastAsia"/>
        </w:rPr>
        <w:t>地上権と賃借権との違いについてよく聞かれることですが、地上権は賃借権と異なり物権ですので、地主の承諾なしに譲渡が可能です。</w:t>
      </w:r>
    </w:p>
    <w:p w14:paraId="628B4F56" w14:textId="27B59790" w:rsidR="00583544" w:rsidRDefault="00583544" w:rsidP="00583544">
      <w:pPr>
        <w:pStyle w:val="aa"/>
      </w:pPr>
      <w:r>
        <w:rPr>
          <w:rFonts w:hint="eastAsia"/>
        </w:rPr>
        <w:t>なお、建物所有を目的とした地上権の場合、建物保護法や借地借家法の適用を受けます。</w:t>
      </w:r>
    </w:p>
  </w:comment>
  <w:comment w:id="1" w:author="Naolawoffice1" w:date="2021-08-03T22:20:00Z" w:initials="n">
    <w:p w14:paraId="26FD5BF1" w14:textId="77777777" w:rsidR="008B6F5C" w:rsidRDefault="008B6F5C" w:rsidP="008B6F5C">
      <w:pPr>
        <w:pStyle w:val="aa"/>
      </w:pPr>
      <w:r>
        <w:rPr>
          <w:rStyle w:val="a9"/>
        </w:rPr>
        <w:annotationRef/>
      </w:r>
      <w:r>
        <w:rPr>
          <w:rFonts w:hint="eastAsia"/>
        </w:rPr>
        <w:t>契約書の作成方法やレビュー方法をお知りになりたい方は、当事務所のオウンドメディアの以下の記事をご覧ください。</w:t>
      </w:r>
    </w:p>
    <w:p w14:paraId="60BCFBAC" w14:textId="77777777" w:rsidR="008B6F5C" w:rsidRDefault="00ED7850" w:rsidP="008B6F5C">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8B6F5C">
          <w:rPr>
            <w:rStyle w:val="ae"/>
            <w:rFonts w:ascii="游ゴシック Medium" w:eastAsia="游ゴシック Medium" w:hAnsi="游ゴシック Medium" w:hint="eastAsia"/>
            <w:color w:val="6699FF"/>
          </w:rPr>
          <w:t>●【法務担当者が一人でできる！】契約書作成マニュアル～自社を守るために～</w:t>
        </w:r>
      </w:hyperlink>
    </w:p>
    <w:p w14:paraId="4D0FEE7E" w14:textId="77777777" w:rsidR="008B6F5C" w:rsidRDefault="00ED7850" w:rsidP="008B6F5C">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8B6F5C">
          <w:rPr>
            <w:rStyle w:val="ae"/>
            <w:rFonts w:ascii="游ゴシック Medium" w:eastAsia="游ゴシック Medium" w:hAnsi="游ゴシック Medium" w:hint="eastAsia"/>
            <w:color w:val="0033FF"/>
          </w:rPr>
          <w:t>●【法務担当者必見！】契約書レビューのテクニック</w:t>
        </w:r>
      </w:hyperlink>
    </w:p>
    <w:p w14:paraId="5E922C93" w14:textId="773D3F06" w:rsidR="008B6F5C" w:rsidRDefault="008B6F5C">
      <w:pPr>
        <w:pStyle w:val="aa"/>
      </w:pPr>
    </w:p>
  </w:comment>
  <w:comment w:id="2" w:author="Naolawoffice1" w:date="2021-08-02T20:21:00Z" w:initials="n">
    <w:p w14:paraId="5060782F" w14:textId="06A743A5" w:rsidR="0006062B" w:rsidRDefault="0006062B">
      <w:pPr>
        <w:pStyle w:val="aa"/>
      </w:pPr>
      <w:r>
        <w:rPr>
          <w:rStyle w:val="a9"/>
        </w:rPr>
        <w:annotationRef/>
      </w:r>
      <w:r>
        <w:rPr>
          <w:rFonts w:hint="eastAsia"/>
        </w:rPr>
        <w:t>地代は契約金額には当たらないので、記載金額のない印紙税法別表第一の第１号の２文書（地上権の設定に関する契約書）に該当します。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8B4F56" w15:done="0"/>
  <w15:commentEx w15:paraId="5E922C93" w15:done="0"/>
  <w15:commentEx w15:paraId="506078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A132" w16cex:dateUtc="2021-08-02T07:52:00Z"/>
  <w16cex:commentExtensible w16cex:durableId="24B43FB3" w16cex:dateUtc="2021-08-03T13:20:00Z"/>
  <w16cex:commentExtensible w16cex:durableId="24B2D240" w16cex:dateUtc="2021-08-02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B4F56" w16cid:durableId="24B2A132"/>
  <w16cid:commentId w16cid:paraId="5E922C93" w16cid:durableId="24B43FB3"/>
  <w16cid:commentId w16cid:paraId="5060782F" w16cid:durableId="24B2D2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3851" w14:textId="77777777" w:rsidR="00ED7850" w:rsidRDefault="00ED7850" w:rsidP="00A1505D">
      <w:r>
        <w:separator/>
      </w:r>
    </w:p>
  </w:endnote>
  <w:endnote w:type="continuationSeparator" w:id="0">
    <w:p w14:paraId="1FD9EBA7" w14:textId="77777777" w:rsidR="00ED7850" w:rsidRDefault="00ED7850" w:rsidP="00A1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268E" w14:textId="77777777" w:rsidR="00201FA0" w:rsidRPr="00545EF4" w:rsidRDefault="00201FA0" w:rsidP="00201FA0">
    <w:pPr>
      <w:pStyle w:val="a7"/>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3A2203A1" wp14:editId="45F1FADA">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49448"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B棟5階</w:t>
    </w:r>
  </w:p>
  <w:p w14:paraId="184DED41" w14:textId="77777777" w:rsidR="00201FA0" w:rsidRDefault="00201FA0" w:rsidP="00201FA0">
    <w:pPr>
      <w:pStyle w:val="a7"/>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1" w:history="1">
      <w:r w:rsidRPr="00E92523">
        <w:rPr>
          <w:rStyle w:val="ae"/>
          <w:sz w:val="18"/>
          <w:szCs w:val="20"/>
        </w:rPr>
        <w:t>info@nao-lawoffice.jp</w:t>
      </w:r>
    </w:hyperlink>
  </w:p>
  <w:p w14:paraId="5BD6BD14" w14:textId="14547ED6" w:rsidR="00201FA0" w:rsidRPr="00F54EF7" w:rsidRDefault="00201FA0">
    <w:pPr>
      <w:pStyle w:val="a7"/>
      <w:rPr>
        <w:sz w:val="18"/>
        <w:szCs w:val="20"/>
      </w:rPr>
    </w:pP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2" w:history="1">
      <w:r w:rsidRPr="00E92523">
        <w:rPr>
          <w:rStyle w:val="ae"/>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FDEE" w14:textId="77777777" w:rsidR="00ED7850" w:rsidRDefault="00ED7850" w:rsidP="00A1505D">
      <w:r>
        <w:separator/>
      </w:r>
    </w:p>
  </w:footnote>
  <w:footnote w:type="continuationSeparator" w:id="0">
    <w:p w14:paraId="37D27D71" w14:textId="77777777" w:rsidR="00ED7850" w:rsidRDefault="00ED7850" w:rsidP="00A1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D12" w14:textId="2C47A764" w:rsidR="00F54EF7" w:rsidRDefault="00F54EF7">
    <w:pPr>
      <w:pStyle w:val="a5"/>
    </w:pPr>
    <w:r>
      <w:rPr>
        <w:noProof/>
      </w:rPr>
      <w:drawing>
        <wp:anchor distT="0" distB="0" distL="114300" distR="114300" simplePos="0" relativeHeight="251661312" behindDoc="0" locked="0" layoutInCell="1" allowOverlap="1" wp14:anchorId="53ED618C" wp14:editId="4B8EA655">
          <wp:simplePos x="0" y="0"/>
          <wp:positionH relativeFrom="margin">
            <wp:posOffset>4320540</wp:posOffset>
          </wp:positionH>
          <wp:positionV relativeFrom="paragraph">
            <wp:posOffset>-431800</wp:posOffset>
          </wp:positionV>
          <wp:extent cx="1028880" cy="102888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58"/>
    <w:rsid w:val="0006062B"/>
    <w:rsid w:val="000904B6"/>
    <w:rsid w:val="001556AB"/>
    <w:rsid w:val="00197A29"/>
    <w:rsid w:val="00201FA0"/>
    <w:rsid w:val="00404F77"/>
    <w:rsid w:val="004F3FF1"/>
    <w:rsid w:val="00555D93"/>
    <w:rsid w:val="00583544"/>
    <w:rsid w:val="00587097"/>
    <w:rsid w:val="006D0E55"/>
    <w:rsid w:val="00754D77"/>
    <w:rsid w:val="007D02FD"/>
    <w:rsid w:val="00880AB2"/>
    <w:rsid w:val="008B26C3"/>
    <w:rsid w:val="008B6F5C"/>
    <w:rsid w:val="00A1505D"/>
    <w:rsid w:val="00ED7850"/>
    <w:rsid w:val="00F401D0"/>
    <w:rsid w:val="00F54EF7"/>
    <w:rsid w:val="00F85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9CEDB1"/>
  <w15:chartTrackingRefBased/>
  <w15:docId w15:val="{D578183C-042E-4B27-BDE0-EB612A45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80AB2"/>
    <w:pPr>
      <w:jc w:val="right"/>
    </w:pPr>
  </w:style>
  <w:style w:type="character" w:customStyle="1" w:styleId="a4">
    <w:name w:val="結語 (文字)"/>
    <w:basedOn w:val="a0"/>
    <w:link w:val="a3"/>
    <w:uiPriority w:val="99"/>
    <w:rsid w:val="00880AB2"/>
  </w:style>
  <w:style w:type="paragraph" w:styleId="a5">
    <w:name w:val="header"/>
    <w:basedOn w:val="a"/>
    <w:link w:val="a6"/>
    <w:uiPriority w:val="99"/>
    <w:unhideWhenUsed/>
    <w:rsid w:val="00A1505D"/>
    <w:pPr>
      <w:tabs>
        <w:tab w:val="center" w:pos="4252"/>
        <w:tab w:val="right" w:pos="8504"/>
      </w:tabs>
      <w:snapToGrid w:val="0"/>
    </w:pPr>
  </w:style>
  <w:style w:type="character" w:customStyle="1" w:styleId="a6">
    <w:name w:val="ヘッダー (文字)"/>
    <w:basedOn w:val="a0"/>
    <w:link w:val="a5"/>
    <w:uiPriority w:val="99"/>
    <w:rsid w:val="00A1505D"/>
  </w:style>
  <w:style w:type="paragraph" w:styleId="a7">
    <w:name w:val="footer"/>
    <w:basedOn w:val="a"/>
    <w:link w:val="a8"/>
    <w:uiPriority w:val="99"/>
    <w:unhideWhenUsed/>
    <w:rsid w:val="00A1505D"/>
    <w:pPr>
      <w:tabs>
        <w:tab w:val="center" w:pos="4252"/>
        <w:tab w:val="right" w:pos="8504"/>
      </w:tabs>
      <w:snapToGrid w:val="0"/>
    </w:pPr>
  </w:style>
  <w:style w:type="character" w:customStyle="1" w:styleId="a8">
    <w:name w:val="フッター (文字)"/>
    <w:basedOn w:val="a0"/>
    <w:link w:val="a7"/>
    <w:uiPriority w:val="99"/>
    <w:rsid w:val="00A1505D"/>
  </w:style>
  <w:style w:type="character" w:styleId="a9">
    <w:name w:val="annotation reference"/>
    <w:basedOn w:val="a0"/>
    <w:uiPriority w:val="99"/>
    <w:semiHidden/>
    <w:unhideWhenUsed/>
    <w:rsid w:val="00583544"/>
    <w:rPr>
      <w:sz w:val="18"/>
      <w:szCs w:val="18"/>
    </w:rPr>
  </w:style>
  <w:style w:type="paragraph" w:styleId="aa">
    <w:name w:val="annotation text"/>
    <w:basedOn w:val="a"/>
    <w:link w:val="ab"/>
    <w:semiHidden/>
    <w:unhideWhenUsed/>
    <w:rsid w:val="00583544"/>
    <w:pPr>
      <w:jc w:val="left"/>
    </w:pPr>
  </w:style>
  <w:style w:type="character" w:customStyle="1" w:styleId="ab">
    <w:name w:val="コメント文字列 (文字)"/>
    <w:basedOn w:val="a0"/>
    <w:link w:val="aa"/>
    <w:semiHidden/>
    <w:rsid w:val="00583544"/>
  </w:style>
  <w:style w:type="paragraph" w:styleId="ac">
    <w:name w:val="annotation subject"/>
    <w:basedOn w:val="aa"/>
    <w:next w:val="aa"/>
    <w:link w:val="ad"/>
    <w:uiPriority w:val="99"/>
    <w:semiHidden/>
    <w:unhideWhenUsed/>
    <w:rsid w:val="00583544"/>
    <w:rPr>
      <w:b/>
      <w:bCs/>
    </w:rPr>
  </w:style>
  <w:style w:type="character" w:customStyle="1" w:styleId="ad">
    <w:name w:val="コメント内容 (文字)"/>
    <w:basedOn w:val="ab"/>
    <w:link w:val="ac"/>
    <w:uiPriority w:val="99"/>
    <w:semiHidden/>
    <w:rsid w:val="00583544"/>
    <w:rPr>
      <w:b/>
      <w:bCs/>
    </w:rPr>
  </w:style>
  <w:style w:type="paragraph" w:styleId="Web">
    <w:name w:val="Normal (Web)"/>
    <w:basedOn w:val="a"/>
    <w:uiPriority w:val="99"/>
    <w:semiHidden/>
    <w:unhideWhenUsed/>
    <w:rsid w:val="008B6F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semiHidden/>
    <w:unhideWhenUsed/>
    <w:rsid w:val="008B6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nao-lawoffice.jp/venture-startup/contract-and-related-law/keiyakusho-chekkupointo.php" TargetMode="External"/><Relationship Id="rId1" Type="http://schemas.openxmlformats.org/officeDocument/2006/relationships/hyperlink" Target="https://nao-lawoffice.jp/venture-startup/contract-and-related-law/keiyakusho-sakusei.ph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7</cp:revision>
  <dcterms:created xsi:type="dcterms:W3CDTF">2021-07-29T11:57:00Z</dcterms:created>
  <dcterms:modified xsi:type="dcterms:W3CDTF">2021-08-05T05:17:00Z</dcterms:modified>
</cp:coreProperties>
</file>